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45C07" w14:textId="2925F3D5" w:rsidR="00486052" w:rsidRDefault="000E5615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007F6CA" wp14:editId="5006A9F5">
                <wp:simplePos x="0" y="0"/>
                <wp:positionH relativeFrom="page">
                  <wp:posOffset>609600</wp:posOffset>
                </wp:positionH>
                <wp:positionV relativeFrom="page">
                  <wp:posOffset>2095500</wp:posOffset>
                </wp:positionV>
                <wp:extent cx="6705600" cy="7391400"/>
                <wp:effectExtent l="0" t="0" r="0" b="0"/>
                <wp:wrapThrough wrapText="bothSides">
                  <wp:wrapPolygon edited="0">
                    <wp:start x="82" y="0"/>
                    <wp:lineTo x="82" y="21526"/>
                    <wp:lineTo x="21436" y="21526"/>
                    <wp:lineTo x="21436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39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EFB6C3A" w14:textId="77777777" w:rsidR="005C0962" w:rsidRPr="004C6DE7" w:rsidRDefault="005C0962" w:rsidP="005C0962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4C6DE7">
                              <w:rPr>
                                <w:rFonts w:ascii="Calibri" w:hAnsi="Calibri"/>
                                <w:lang w:val="es-ES"/>
                              </w:rPr>
                              <w:t>February 16, 2016</w:t>
                            </w:r>
                          </w:p>
                          <w:p w14:paraId="7E73C34F" w14:textId="77777777" w:rsidR="005C0962" w:rsidRPr="00306843" w:rsidRDefault="005C0962" w:rsidP="005C0962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3A18B086" w14:textId="77777777" w:rsidR="005C0962" w:rsidRPr="00306843" w:rsidRDefault="005C0962" w:rsidP="005C0962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306843">
                              <w:rPr>
                                <w:rFonts w:ascii="Calibri" w:hAnsi="Calibri"/>
                                <w:lang w:val="es-ES"/>
                              </w:rPr>
                              <w:t>Estimado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/a</w:t>
                            </w:r>
                            <w:r w:rsidRPr="00306843">
                              <w:rPr>
                                <w:rFonts w:ascii="Calibri" w:hAnsi="Calibri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 xml:space="preserve">Madre, </w:t>
                            </w:r>
                            <w:r w:rsidRPr="00306843">
                              <w:rPr>
                                <w:rFonts w:ascii="Calibri" w:hAnsi="Calibri"/>
                                <w:lang w:val="es-ES"/>
                              </w:rPr>
                              <w:t>Padre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 xml:space="preserve">, o </w:t>
                            </w:r>
                            <w:r w:rsidRPr="00306843">
                              <w:rPr>
                                <w:rFonts w:ascii="Calibri" w:hAnsi="Calibri"/>
                                <w:lang w:val="es-ES"/>
                              </w:rPr>
                              <w:t>Tutor Legal,</w:t>
                            </w:r>
                          </w:p>
                          <w:p w14:paraId="6038E436" w14:textId="77777777" w:rsidR="005C0962" w:rsidRPr="00306843" w:rsidRDefault="005C0962" w:rsidP="005C0962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0197DC2A" w14:textId="77777777" w:rsidR="005C0962" w:rsidRPr="00AE7442" w:rsidRDefault="005C0962" w:rsidP="005C096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E7442">
                              <w:rPr>
                                <w:rFonts w:ascii="Calibri" w:hAnsi="Calibri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e</w:t>
                            </w:r>
                            <w:r w:rsidRPr="00AE7442">
                              <w:rPr>
                                <w:rFonts w:ascii="Calibri" w:hAnsi="Calibri"/>
                                <w:lang w:val="es-ES"/>
                              </w:rPr>
                              <w:t xml:space="preserve"> informamos mediante 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esta carta que su hijo/a tomar</w:t>
                            </w:r>
                            <w:r w:rsidRPr="00DF322C">
                              <w:rPr>
                                <w:rFonts w:ascii="Calibri" w:hAnsi="Calibri" w:cs="Calibri"/>
                                <w:lang w:val="es-ES"/>
                              </w:rPr>
                              <w:t>á</w:t>
                            </w:r>
                            <w:r w:rsidRPr="00AE7442">
                              <w:rPr>
                                <w:rFonts w:ascii="Calibri" w:hAnsi="Calibri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 xml:space="preserve">la </w:t>
                            </w:r>
                            <w:r w:rsidRPr="004C6DE7">
                              <w:rPr>
                                <w:rFonts w:ascii="Calibri" w:hAnsi="Calibri"/>
                                <w:lang w:val="es-ES"/>
                              </w:rPr>
                              <w:t xml:space="preserve">prueba </w:t>
                            </w:r>
                            <w:r w:rsidRPr="004C6DE7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ACCESS for ELLs 2.0,</w:t>
                            </w:r>
                            <w:r w:rsidRPr="004C6DE7">
                              <w:rPr>
                                <w:rFonts w:ascii="Calibri" w:hAnsi="Calibri"/>
                                <w:lang w:val="es-ES"/>
                              </w:rPr>
                              <w:t xml:space="preserve"> entre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 xml:space="preserve"> el 8 de febrero 2016 y el 25 de marzo 2016. La prueba consiste de cuatro secciones: Escuchar, Hablar, Leer y Escribir. Más adelante, en la primavera, su hijo/a recibirá un Informe individual del/de la estudiante (</w:t>
                            </w:r>
                            <w:r w:rsidRPr="00876A57">
                              <w:rPr>
                                <w:rFonts w:ascii="Calibri" w:hAnsi="Calibri"/>
                                <w:i/>
                                <w:lang w:val="es-ES"/>
                              </w:rPr>
                              <w:t>Individual Student Report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 xml:space="preserve">) que proporciona información sobre el progreso de él/ella en cuanto al desarrollo del inglés. </w:t>
                            </w:r>
                          </w:p>
                          <w:p w14:paraId="39E5E3FE" w14:textId="77777777" w:rsidR="005C0962" w:rsidRPr="00AE7442" w:rsidRDefault="005C0962" w:rsidP="005C0962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43684B9C" w14:textId="77777777" w:rsidR="005C0962" w:rsidRPr="00B50D11" w:rsidRDefault="005C0962" w:rsidP="005C0962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B50D11">
                              <w:rPr>
                                <w:rFonts w:ascii="Calibri" w:hAnsi="Calibri"/>
                                <w:lang w:val="es-ES"/>
                              </w:rPr>
                              <w:t xml:space="preserve">Favor de revisar las siguientes reglas con su hijo/a antes 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de los días de pruebas:</w:t>
                            </w:r>
                          </w:p>
                          <w:p w14:paraId="132977CA" w14:textId="77777777" w:rsidR="005C0962" w:rsidRPr="00B50D11" w:rsidRDefault="005C0962" w:rsidP="005C0962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38E54B3D" w14:textId="77777777" w:rsidR="005C0962" w:rsidRPr="000563CC" w:rsidRDefault="005C0962" w:rsidP="005C0962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0563CC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■</w:t>
                            </w:r>
                            <w:r w:rsidRPr="000563CC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val="es-ES"/>
                              </w:rPr>
                              <w:t>Los a</w:t>
                            </w:r>
                            <w:r w:rsidRPr="000563CC">
                              <w:rPr>
                                <w:rFonts w:ascii="Calibri" w:hAnsi="Calibri"/>
                                <w:b/>
                                <w:bCs/>
                                <w:lang w:val="es-ES"/>
                              </w:rPr>
                              <w:t xml:space="preserve">paratos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val="es-ES"/>
                              </w:rPr>
                              <w:t>e</w:t>
                            </w:r>
                            <w:r w:rsidRPr="000563CC">
                              <w:rPr>
                                <w:rFonts w:ascii="Calibri" w:hAnsi="Calibri"/>
                                <w:b/>
                                <w:bCs/>
                                <w:lang w:val="es-ES"/>
                              </w:rPr>
                              <w:t>lectrónicos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 xml:space="preserve">—Si su hijo/a es encontrado/a </w:t>
                            </w:r>
                            <w:r w:rsidRPr="000563CC">
                              <w:rPr>
                                <w:rFonts w:ascii="Calibri" w:hAnsi="Calibri"/>
                                <w:lang w:val="es-ES"/>
                              </w:rPr>
                              <w:t xml:space="preserve">con 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cualquier</w:t>
                            </w:r>
                            <w:r w:rsidRPr="000563CC">
                              <w:rPr>
                                <w:rFonts w:ascii="Calibri" w:hAnsi="Calibri"/>
                                <w:lang w:val="es-ES"/>
                              </w:rPr>
                              <w:t xml:space="preserve"> aparato electr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ó</w:t>
                            </w:r>
                            <w:r w:rsidRPr="000563CC">
                              <w:rPr>
                                <w:rFonts w:ascii="Calibri" w:hAnsi="Calibri"/>
                                <w:lang w:val="es-ES"/>
                              </w:rPr>
                              <w:t>nico, incluyendo, pero no limitado a, los tel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é</w:t>
                            </w:r>
                            <w:r w:rsidRPr="000563CC">
                              <w:rPr>
                                <w:rFonts w:ascii="Calibri" w:hAnsi="Calibri"/>
                                <w:lang w:val="es-ES"/>
                              </w:rPr>
                              <w:t xml:space="preserve">fonos celulares y 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 xml:space="preserve">“smart phones”, en cualquier momento durante la prueba o durante los recesos, esa sección de la prueba de su hijo/a será invalidada, que quiere decir que no será calificada. Lo mejor es que los estudiantes dejen los aparatos electrónicos en casa o en sus taquillas el día de administración de la prueba. </w:t>
                            </w:r>
                          </w:p>
                          <w:p w14:paraId="4F84283E" w14:textId="77777777" w:rsidR="005C0962" w:rsidRPr="000563CC" w:rsidRDefault="005C0962" w:rsidP="005C0962">
                            <w:pP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</w:p>
                          <w:p w14:paraId="1C08BE7F" w14:textId="77777777" w:rsidR="005C0962" w:rsidRPr="00965703" w:rsidRDefault="005C0962" w:rsidP="005C0962">
                            <w:pP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F65E8E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■</w:t>
                            </w:r>
                            <w:r w:rsidRPr="00F65E8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val="es-ES"/>
                              </w:rPr>
                              <w:t>Salir del campus</w:t>
                            </w:r>
                            <w:r w:rsidRPr="00F65E8E">
                              <w:rPr>
                                <w:rFonts w:ascii="Calibri" w:hAnsi="Calibri"/>
                                <w:lang w:val="es-ES"/>
                              </w:rPr>
                              <w:t xml:space="preserve">—Si su hijo/a se va del campus antes de 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completa</w:t>
                            </w:r>
                            <w:r w:rsidRPr="00F65E8E">
                              <w:rPr>
                                <w:rFonts w:ascii="Calibri" w:hAnsi="Calibri"/>
                                <w:lang w:val="es-ES"/>
                              </w:rPr>
                              <w:t xml:space="preserve">r 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 xml:space="preserve">una sección de la prueba (debido a </w:t>
                            </w:r>
                            <w:r w:rsidRPr="00965703">
                              <w:rPr>
                                <w:rFonts w:ascii="Calibri" w:hAnsi="Calibri"/>
                                <w:lang w:val="es-ES"/>
                              </w:rPr>
                              <w:t xml:space="preserve">una cita, enfermedad, etc.), a él o 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 xml:space="preserve">a </w:t>
                            </w:r>
                            <w:r w:rsidRPr="00965703">
                              <w:rPr>
                                <w:rFonts w:ascii="Calibri" w:hAnsi="Calibri"/>
                                <w:lang w:val="es-ES"/>
                              </w:rPr>
                              <w:t xml:space="preserve">ella </w:t>
                            </w:r>
                            <w:r w:rsidRPr="00876A57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no le será permitido/a completar</w:t>
                            </w:r>
                            <w:r w:rsidRPr="00965703">
                              <w:rPr>
                                <w:rFonts w:ascii="Calibri" w:hAnsi="Calibri"/>
                                <w:lang w:val="es-ES"/>
                              </w:rPr>
                              <w:t xml:space="preserve"> esa sección 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de la prueba</w:t>
                            </w:r>
                            <w:r w:rsidRPr="00965703">
                              <w:rPr>
                                <w:rFonts w:ascii="Calibri" w:hAnsi="Calibri"/>
                                <w:lang w:val="es-ES"/>
                              </w:rPr>
                              <w:t xml:space="preserve">. Si su hijo/a no se siente bien el día del examen, quizás será mejor que él/ella 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no</w:t>
                            </w:r>
                            <w:r w:rsidRPr="00965703">
                              <w:rPr>
                                <w:rFonts w:ascii="Calibri" w:hAnsi="Calibri"/>
                                <w:lang w:val="es-ES"/>
                              </w:rPr>
                              <w:t xml:space="preserve"> tome 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la prueba hasta</w:t>
                            </w:r>
                            <w:r w:rsidRPr="00965703">
                              <w:rPr>
                                <w:rFonts w:ascii="Calibri" w:hAnsi="Calibri"/>
                                <w:lang w:val="es-ES"/>
                              </w:rPr>
                              <w:t xml:space="preserve"> el día de recuperación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 xml:space="preserve"> designado</w:t>
                            </w:r>
                            <w:r w:rsidRPr="00965703">
                              <w:rPr>
                                <w:rFonts w:ascii="Calibri" w:hAnsi="Calibri"/>
                                <w:lang w:val="es-ES"/>
                              </w:rPr>
                              <w:t xml:space="preserve">. </w:t>
                            </w:r>
                          </w:p>
                          <w:p w14:paraId="1680DE2A" w14:textId="77777777" w:rsidR="005C0962" w:rsidRPr="00965703" w:rsidRDefault="005C0962" w:rsidP="005C0962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68D7A46F" w14:textId="77777777" w:rsidR="005C0962" w:rsidRPr="008C0575" w:rsidRDefault="005C0962" w:rsidP="005C0962">
                            <w:pPr>
                              <w:pStyle w:val="HTMLPreformatted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65703"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  <w:t xml:space="preserve">Para obtener más información sobre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  <w:t xml:space="preserve">la </w:t>
                            </w:r>
                            <w:r w:rsidRPr="004C6DE7"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  <w:t>prueba ACCESS for ELLs 2.0, un</w:t>
                            </w:r>
                            <w:r w:rsidRPr="00965703"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876A57"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  <w:t>Folleto para Padres</w:t>
                            </w:r>
                            <w:r w:rsidRPr="00965703"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r w:rsidRPr="00965703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  <w:lang w:val="es-ES"/>
                              </w:rPr>
                              <w:t>Parent Handout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  <w:t xml:space="preserve">) </w:t>
                            </w:r>
                            <w:r w:rsidRPr="00965703"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  <w:t xml:space="preserve">útil </w:t>
                            </w:r>
                            <w:r w:rsidRPr="00FD56CC"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  <w:t xml:space="preserve">está disponible exclusivamente en línea </w:t>
                            </w:r>
                            <w:r w:rsidRPr="008C0575"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hyperlink r:id="rId7" w:history="1">
                              <w:r w:rsidRPr="008C0575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  <w:lang w:val="es-ES"/>
                                </w:rPr>
                                <w:t>https://www.wida.us/membership/states/Florida.aspx</w:t>
                              </w:r>
                            </w:hyperlink>
                            <w:r w:rsidRPr="008C0575">
                              <w:rPr>
                                <w:rStyle w:val="Hyperlink"/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  <w:t xml:space="preserve">) </w:t>
                            </w:r>
                            <w:r w:rsidRPr="00FD56CC"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  <w:t>bajo la pestaña Información para los padres</w:t>
                            </w:r>
                          </w:p>
                          <w:p w14:paraId="33CC127D" w14:textId="77777777" w:rsidR="005C0962" w:rsidRDefault="005C0962" w:rsidP="005C096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65703">
                              <w:rPr>
                                <w:rFonts w:ascii="Calibri" w:hAnsi="Calibri"/>
                                <w:lang w:val="es-ES"/>
                              </w:rPr>
                              <w:t>en los siguientes idiomas: árabe, chino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,</w:t>
                            </w:r>
                            <w:r w:rsidRPr="00965703">
                              <w:rPr>
                                <w:rFonts w:ascii="Calibri" w:hAnsi="Calibri"/>
                                <w:lang w:val="es-ES"/>
                              </w:rPr>
                              <w:t xml:space="preserve"> inglés, criollo haitiano, 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 xml:space="preserve">hmong, </w:t>
                            </w:r>
                            <w:r w:rsidRPr="00965703">
                              <w:rPr>
                                <w:rFonts w:ascii="Calibri" w:hAnsi="Calibri"/>
                                <w:lang w:val="es-ES"/>
                              </w:rPr>
                              <w:t>español y vietnamita.  Si tiene cualquier pregunta relacionada con la administración de est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a</w:t>
                            </w:r>
                            <w:r w:rsidRPr="00965703">
                              <w:rPr>
                                <w:rFonts w:ascii="Calibri" w:hAnsi="Calibri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prueba</w:t>
                            </w:r>
                            <w:r w:rsidRPr="00965703">
                              <w:rPr>
                                <w:rFonts w:ascii="Calibri" w:hAnsi="Calibri"/>
                                <w:lang w:val="es-ES"/>
                              </w:rPr>
                              <w:t xml:space="preserve">, puede 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ponerse en contacto con</w:t>
                            </w:r>
                            <w:r w:rsidRPr="00965703">
                              <w:rPr>
                                <w:rFonts w:ascii="Calibri" w:hAnsi="Calibri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Wesley Chapel High School al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813-794-8700</w:t>
                            </w:r>
                            <w:r w:rsidRPr="00D10D04"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36EE08EC" w14:textId="77777777" w:rsidR="005C0962" w:rsidRPr="00965703" w:rsidRDefault="005C0962" w:rsidP="005C0962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64D91276" w14:textId="77777777" w:rsidR="005C0962" w:rsidRPr="00965703" w:rsidRDefault="005C0962" w:rsidP="005C0962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965703">
                              <w:rPr>
                                <w:rFonts w:ascii="Calibri" w:hAnsi="Calibri"/>
                                <w:lang w:val="es-ES"/>
                              </w:rPr>
                              <w:t xml:space="preserve">Le agradecemos el apoyo que usted le proporciona a su hijo/a mientras que él/ella se prepara para </w:t>
                            </w: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la prueba</w:t>
                            </w:r>
                            <w:r w:rsidRPr="00965703">
                              <w:rPr>
                                <w:rFonts w:ascii="Calibri" w:hAnsi="Calibri"/>
                                <w:lang w:val="es-ES"/>
                              </w:rPr>
                              <w:t xml:space="preserve">. </w:t>
                            </w:r>
                          </w:p>
                          <w:p w14:paraId="76A612B4" w14:textId="77777777" w:rsidR="005C0962" w:rsidRPr="00F65E8E" w:rsidRDefault="005C0962" w:rsidP="005C0962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5C287B6D" w14:textId="77777777" w:rsidR="005C0962" w:rsidRPr="00F65E8E" w:rsidRDefault="005C0962" w:rsidP="005C0962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1813DE24" w14:textId="77777777" w:rsidR="005C0962" w:rsidRPr="00F65E8E" w:rsidRDefault="005C0962" w:rsidP="005C0962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Atentamente</w:t>
                            </w:r>
                            <w:r w:rsidRPr="00F65E8E">
                              <w:rPr>
                                <w:rFonts w:ascii="Calibri" w:hAnsi="Calibri"/>
                                <w:lang w:val="es-ES"/>
                              </w:rPr>
                              <w:t>,</w:t>
                            </w:r>
                          </w:p>
                          <w:p w14:paraId="4D3DC0E0" w14:textId="77777777" w:rsidR="005C0962" w:rsidRPr="00F65E8E" w:rsidRDefault="005C0962" w:rsidP="005C0962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551D3B3F" w14:textId="77777777" w:rsidR="005C0962" w:rsidRPr="00F65E8E" w:rsidRDefault="005C0962" w:rsidP="005C0962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5D76D2FA" w14:textId="77777777" w:rsidR="005C0962" w:rsidRPr="00F65E8E" w:rsidRDefault="005C0962" w:rsidP="005C0962">
                            <w:pPr>
                              <w:rPr>
                                <w:rFonts w:ascii="Calibri" w:hAnsi="Calibri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Kelly McPherson</w:t>
                            </w:r>
                          </w:p>
                          <w:p w14:paraId="5954224C" w14:textId="2AB2F8B1" w:rsidR="000E5615" w:rsidRPr="001C74B1" w:rsidRDefault="000E561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8pt;margin-top:165pt;width:528pt;height:582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" mv:complextextbox="1" filled="f" stroked="f">
                <v:textbox>
                  <w:txbxContent>
                    <w:p w14:paraId="2EFB6C3A" w14:textId="77777777" w:rsidR="005C0962" w:rsidRPr="004C6DE7" w:rsidRDefault="005C0962" w:rsidP="005C0962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4C6DE7">
                        <w:rPr>
                          <w:rFonts w:ascii="Calibri" w:hAnsi="Calibri"/>
                          <w:lang w:val="es-ES"/>
                        </w:rPr>
                        <w:t>February 16, 2016</w:t>
                      </w:r>
                    </w:p>
                    <w:p w14:paraId="7E73C34F" w14:textId="77777777" w:rsidR="005C0962" w:rsidRPr="00306843" w:rsidRDefault="005C0962" w:rsidP="005C0962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3A18B086" w14:textId="77777777" w:rsidR="005C0962" w:rsidRPr="00306843" w:rsidRDefault="005C0962" w:rsidP="005C0962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306843">
                        <w:rPr>
                          <w:rFonts w:ascii="Calibri" w:hAnsi="Calibri"/>
                          <w:lang w:val="es-ES"/>
                        </w:rPr>
                        <w:t>Estimado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>/a</w:t>
                      </w:r>
                      <w:r w:rsidRPr="00306843">
                        <w:rPr>
                          <w:rFonts w:ascii="Calibri" w:hAnsi="Calibri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 xml:space="preserve">Madre, </w:t>
                      </w:r>
                      <w:r w:rsidRPr="00306843">
                        <w:rPr>
                          <w:rFonts w:ascii="Calibri" w:hAnsi="Calibri"/>
                          <w:lang w:val="es-ES"/>
                        </w:rPr>
                        <w:t>Padre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 xml:space="preserve">, o </w:t>
                      </w:r>
                      <w:r w:rsidRPr="00306843">
                        <w:rPr>
                          <w:rFonts w:ascii="Calibri" w:hAnsi="Calibri"/>
                          <w:lang w:val="es-ES"/>
                        </w:rPr>
                        <w:t>Tutor Legal,</w:t>
                      </w:r>
                    </w:p>
                    <w:p w14:paraId="6038E436" w14:textId="77777777" w:rsidR="005C0962" w:rsidRPr="00306843" w:rsidRDefault="005C0962" w:rsidP="005C0962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0197DC2A" w14:textId="77777777" w:rsidR="005C0962" w:rsidRPr="00AE7442" w:rsidRDefault="005C0962" w:rsidP="005C0962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  <w:r w:rsidRPr="00AE7442">
                        <w:rPr>
                          <w:rFonts w:ascii="Calibri" w:hAnsi="Calibri"/>
                          <w:lang w:val="es-ES"/>
                        </w:rPr>
                        <w:t>L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>e</w:t>
                      </w:r>
                      <w:r w:rsidRPr="00AE7442">
                        <w:rPr>
                          <w:rFonts w:ascii="Calibri" w:hAnsi="Calibri"/>
                          <w:lang w:val="es-ES"/>
                        </w:rPr>
                        <w:t xml:space="preserve"> informamos mediante 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>esta carta que su hijo/a tomar</w:t>
                      </w:r>
                      <w:r w:rsidRPr="00DF322C">
                        <w:rPr>
                          <w:rFonts w:ascii="Calibri" w:hAnsi="Calibri" w:cs="Calibri"/>
                          <w:lang w:val="es-ES"/>
                        </w:rPr>
                        <w:t>á</w:t>
                      </w:r>
                      <w:r w:rsidRPr="00AE7442">
                        <w:rPr>
                          <w:rFonts w:ascii="Calibri" w:hAnsi="Calibri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 xml:space="preserve">la </w:t>
                      </w:r>
                      <w:r w:rsidRPr="004C6DE7">
                        <w:rPr>
                          <w:rFonts w:ascii="Calibri" w:hAnsi="Calibri"/>
                          <w:lang w:val="es-ES"/>
                        </w:rPr>
                        <w:t xml:space="preserve">prueba </w:t>
                      </w:r>
                      <w:r w:rsidRPr="004C6DE7">
                        <w:rPr>
                          <w:rFonts w:ascii="Calibri" w:hAnsi="Calibri"/>
                          <w:b/>
                          <w:lang w:val="es-ES"/>
                        </w:rPr>
                        <w:t>ACCESS for ELLs 2.0,</w:t>
                      </w:r>
                      <w:r w:rsidRPr="004C6DE7">
                        <w:rPr>
                          <w:rFonts w:ascii="Calibri" w:hAnsi="Calibri"/>
                          <w:lang w:val="es-ES"/>
                        </w:rPr>
                        <w:t xml:space="preserve"> entre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 xml:space="preserve"> el 8 de febrero 2016 y el 25 de marzo 2016. La prueba consiste de cuatro secciones: Escuchar, Hablar, Leer y Escribir. Más adelante, en la primavera, su hijo/a recibirá un Informe individual del/de la estudiante (</w:t>
                      </w:r>
                      <w:r w:rsidRPr="00876A57">
                        <w:rPr>
                          <w:rFonts w:ascii="Calibri" w:hAnsi="Calibri"/>
                          <w:i/>
                          <w:lang w:val="es-ES"/>
                        </w:rPr>
                        <w:t>Individual Student Report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 xml:space="preserve">) que proporciona información sobre el progreso de él/ella en cuanto al desarrollo del inglés. </w:t>
                      </w:r>
                    </w:p>
                    <w:p w14:paraId="39E5E3FE" w14:textId="77777777" w:rsidR="005C0962" w:rsidRPr="00AE7442" w:rsidRDefault="005C0962" w:rsidP="005C0962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43684B9C" w14:textId="77777777" w:rsidR="005C0962" w:rsidRPr="00B50D11" w:rsidRDefault="005C0962" w:rsidP="005C0962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B50D11">
                        <w:rPr>
                          <w:rFonts w:ascii="Calibri" w:hAnsi="Calibri"/>
                          <w:lang w:val="es-ES"/>
                        </w:rPr>
                        <w:t xml:space="preserve">Favor de revisar las siguientes reglas con su hijo/a antes 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>de los días de pruebas:</w:t>
                      </w:r>
                    </w:p>
                    <w:p w14:paraId="132977CA" w14:textId="77777777" w:rsidR="005C0962" w:rsidRPr="00B50D11" w:rsidRDefault="005C0962" w:rsidP="005C0962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38E54B3D" w14:textId="77777777" w:rsidR="005C0962" w:rsidRPr="000563CC" w:rsidRDefault="005C0962" w:rsidP="005C0962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0563CC">
                        <w:rPr>
                          <w:rFonts w:ascii="Arial" w:hAnsi="Arial" w:cs="Arial"/>
                          <w:b/>
                          <w:lang w:val="es-ES"/>
                        </w:rPr>
                        <w:t>■</w:t>
                      </w:r>
                      <w:r w:rsidRPr="000563CC">
                        <w:rPr>
                          <w:rFonts w:ascii="Calibri" w:hAnsi="Calibri"/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lang w:val="es-ES"/>
                        </w:rPr>
                        <w:t>Los a</w:t>
                      </w:r>
                      <w:r w:rsidRPr="000563CC">
                        <w:rPr>
                          <w:rFonts w:ascii="Calibri" w:hAnsi="Calibri"/>
                          <w:b/>
                          <w:bCs/>
                          <w:lang w:val="es-ES"/>
                        </w:rPr>
                        <w:t xml:space="preserve">paratos </w:t>
                      </w:r>
                      <w:r>
                        <w:rPr>
                          <w:rFonts w:ascii="Calibri" w:hAnsi="Calibri"/>
                          <w:b/>
                          <w:bCs/>
                          <w:lang w:val="es-ES"/>
                        </w:rPr>
                        <w:t>e</w:t>
                      </w:r>
                      <w:r w:rsidRPr="000563CC">
                        <w:rPr>
                          <w:rFonts w:ascii="Calibri" w:hAnsi="Calibri"/>
                          <w:b/>
                          <w:bCs/>
                          <w:lang w:val="es-ES"/>
                        </w:rPr>
                        <w:t>lectrónicos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 xml:space="preserve">—Si su hijo/a es encontrado/a </w:t>
                      </w:r>
                      <w:r w:rsidRPr="000563CC">
                        <w:rPr>
                          <w:rFonts w:ascii="Calibri" w:hAnsi="Calibri"/>
                          <w:lang w:val="es-ES"/>
                        </w:rPr>
                        <w:t xml:space="preserve">con 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>cualquier</w:t>
                      </w:r>
                      <w:r w:rsidRPr="000563CC">
                        <w:rPr>
                          <w:rFonts w:ascii="Calibri" w:hAnsi="Calibri"/>
                          <w:lang w:val="es-ES"/>
                        </w:rPr>
                        <w:t xml:space="preserve"> aparato electr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>ó</w:t>
                      </w:r>
                      <w:r w:rsidRPr="000563CC">
                        <w:rPr>
                          <w:rFonts w:ascii="Calibri" w:hAnsi="Calibri"/>
                          <w:lang w:val="es-ES"/>
                        </w:rPr>
                        <w:t>nico, incluyendo, pero no limitado a, los tel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>é</w:t>
                      </w:r>
                      <w:r w:rsidRPr="000563CC">
                        <w:rPr>
                          <w:rFonts w:ascii="Calibri" w:hAnsi="Calibri"/>
                          <w:lang w:val="es-ES"/>
                        </w:rPr>
                        <w:t xml:space="preserve">fonos celulares y 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 xml:space="preserve">“smart phones”, en cualquier momento durante la prueba o durante los recesos, esa sección de la prueba de su hijo/a será invalidada, que quiere decir que no será calificada. Lo mejor es que los estudiantes dejen los aparatos electrónicos en casa o en sus taquillas el día de administración de la prueba. </w:t>
                      </w:r>
                    </w:p>
                    <w:p w14:paraId="4F84283E" w14:textId="77777777" w:rsidR="005C0962" w:rsidRPr="000563CC" w:rsidRDefault="005C0962" w:rsidP="005C0962">
                      <w:pPr>
                        <w:rPr>
                          <w:rFonts w:ascii="Calibri" w:hAnsi="Calibri"/>
                          <w:b/>
                          <w:lang w:val="es-ES"/>
                        </w:rPr>
                      </w:pPr>
                    </w:p>
                    <w:p w14:paraId="1C08BE7F" w14:textId="77777777" w:rsidR="005C0962" w:rsidRPr="00965703" w:rsidRDefault="005C0962" w:rsidP="005C0962">
                      <w:pPr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F65E8E">
                        <w:rPr>
                          <w:rFonts w:ascii="Arial" w:hAnsi="Arial" w:cs="Arial"/>
                          <w:b/>
                          <w:lang w:val="es-ES"/>
                        </w:rPr>
                        <w:t>■</w:t>
                      </w:r>
                      <w:r w:rsidRPr="00F65E8E">
                        <w:rPr>
                          <w:rFonts w:ascii="Calibri" w:hAnsi="Calibri"/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lang w:val="es-ES"/>
                        </w:rPr>
                        <w:t>Salir del campus</w:t>
                      </w:r>
                      <w:r w:rsidRPr="00F65E8E">
                        <w:rPr>
                          <w:rFonts w:ascii="Calibri" w:hAnsi="Calibri"/>
                          <w:lang w:val="es-ES"/>
                        </w:rPr>
                        <w:t xml:space="preserve">—Si su hijo/a se va del campus antes de 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>completa</w:t>
                      </w:r>
                      <w:r w:rsidRPr="00F65E8E">
                        <w:rPr>
                          <w:rFonts w:ascii="Calibri" w:hAnsi="Calibri"/>
                          <w:lang w:val="es-ES"/>
                        </w:rPr>
                        <w:t xml:space="preserve">r 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 xml:space="preserve">una sección de la prueba (debido a </w:t>
                      </w:r>
                      <w:r w:rsidRPr="00965703">
                        <w:rPr>
                          <w:rFonts w:ascii="Calibri" w:hAnsi="Calibri"/>
                          <w:lang w:val="es-ES"/>
                        </w:rPr>
                        <w:t xml:space="preserve">una cita, enfermedad, etc.), a él o 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 xml:space="preserve">a </w:t>
                      </w:r>
                      <w:r w:rsidRPr="00965703">
                        <w:rPr>
                          <w:rFonts w:ascii="Calibri" w:hAnsi="Calibri"/>
                          <w:lang w:val="es-ES"/>
                        </w:rPr>
                        <w:t xml:space="preserve">ella </w:t>
                      </w:r>
                      <w:r w:rsidRPr="00876A57">
                        <w:rPr>
                          <w:rFonts w:ascii="Calibri" w:hAnsi="Calibri"/>
                          <w:b/>
                          <w:lang w:val="es-ES"/>
                        </w:rPr>
                        <w:t>no le será permitido/a completar</w:t>
                      </w:r>
                      <w:r w:rsidRPr="00965703">
                        <w:rPr>
                          <w:rFonts w:ascii="Calibri" w:hAnsi="Calibri"/>
                          <w:lang w:val="es-ES"/>
                        </w:rPr>
                        <w:t xml:space="preserve"> esa sección 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>de la prueba</w:t>
                      </w:r>
                      <w:r w:rsidRPr="00965703">
                        <w:rPr>
                          <w:rFonts w:ascii="Calibri" w:hAnsi="Calibri"/>
                          <w:lang w:val="es-ES"/>
                        </w:rPr>
                        <w:t xml:space="preserve">. Si su hijo/a no se siente bien el día del examen, quizás será mejor que él/ella 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>no</w:t>
                      </w:r>
                      <w:r w:rsidRPr="00965703">
                        <w:rPr>
                          <w:rFonts w:ascii="Calibri" w:hAnsi="Calibri"/>
                          <w:lang w:val="es-ES"/>
                        </w:rPr>
                        <w:t xml:space="preserve"> tome 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>la prueba hasta</w:t>
                      </w:r>
                      <w:r w:rsidRPr="00965703">
                        <w:rPr>
                          <w:rFonts w:ascii="Calibri" w:hAnsi="Calibri"/>
                          <w:lang w:val="es-ES"/>
                        </w:rPr>
                        <w:t xml:space="preserve"> el día de recuperación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 xml:space="preserve"> designado</w:t>
                      </w:r>
                      <w:r w:rsidRPr="00965703">
                        <w:rPr>
                          <w:rFonts w:ascii="Calibri" w:hAnsi="Calibri"/>
                          <w:lang w:val="es-ES"/>
                        </w:rPr>
                        <w:t xml:space="preserve">. </w:t>
                      </w:r>
                    </w:p>
                    <w:p w14:paraId="1680DE2A" w14:textId="77777777" w:rsidR="005C0962" w:rsidRPr="00965703" w:rsidRDefault="005C0962" w:rsidP="005C0962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68D7A46F" w14:textId="77777777" w:rsidR="005C0962" w:rsidRPr="008C0575" w:rsidRDefault="005C0962" w:rsidP="005C0962">
                      <w:pPr>
                        <w:pStyle w:val="HTMLPreformatted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965703"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  <w:t xml:space="preserve">Para obtener más información sobre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  <w:t xml:space="preserve">la </w:t>
                      </w:r>
                      <w:r w:rsidRPr="004C6DE7"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  <w:t>prueba ACCESS for ELLs 2.0, un</w:t>
                      </w:r>
                      <w:r w:rsidRPr="00965703"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876A57"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  <w:t>Folleto para Padres</w:t>
                      </w:r>
                      <w:r w:rsidRPr="00965703"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  <w:t>(</w:t>
                      </w:r>
                      <w:r w:rsidRPr="00965703">
                        <w:rPr>
                          <w:rFonts w:ascii="Calibri" w:hAnsi="Calibri"/>
                          <w:i/>
                          <w:sz w:val="24"/>
                          <w:szCs w:val="24"/>
                          <w:lang w:val="es-ES"/>
                        </w:rPr>
                        <w:t>Parent Handout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  <w:t xml:space="preserve">) </w:t>
                      </w:r>
                      <w:r w:rsidRPr="00965703"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  <w:t xml:space="preserve">útil </w:t>
                      </w:r>
                      <w:r w:rsidRPr="00FD56CC"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  <w:t xml:space="preserve">está disponible exclusivamente en línea </w:t>
                      </w:r>
                      <w:r w:rsidRPr="008C0575"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  <w:t>(</w:t>
                      </w:r>
                      <w:hyperlink r:id="rId8" w:history="1">
                        <w:r w:rsidRPr="008C0575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  <w:lang w:val="es-ES"/>
                          </w:rPr>
                          <w:t>https://www.wida.us/membership/states/Florida.aspx</w:t>
                        </w:r>
                      </w:hyperlink>
                      <w:r w:rsidRPr="008C0575">
                        <w:rPr>
                          <w:rStyle w:val="Hyperlink"/>
                          <w:rFonts w:ascii="Calibri" w:hAnsi="Calibri"/>
                          <w:sz w:val="24"/>
                          <w:szCs w:val="24"/>
                          <w:lang w:val="es-ES"/>
                        </w:rPr>
                        <w:t xml:space="preserve">) </w:t>
                      </w:r>
                      <w:r w:rsidRPr="00FD56CC"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  <w:t>bajo la pestaña Información para los padres</w:t>
                      </w:r>
                    </w:p>
                    <w:p w14:paraId="33CC127D" w14:textId="77777777" w:rsidR="005C0962" w:rsidRDefault="005C0962" w:rsidP="005C0962">
                      <w:pPr>
                        <w:rPr>
                          <w:rFonts w:ascii="Calibri" w:hAnsi="Calibri"/>
                        </w:rPr>
                      </w:pPr>
                      <w:r w:rsidRPr="00965703">
                        <w:rPr>
                          <w:rFonts w:ascii="Calibri" w:hAnsi="Calibri"/>
                          <w:lang w:val="es-ES"/>
                        </w:rPr>
                        <w:t>en los siguientes idiomas: árabe, chino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>,</w:t>
                      </w:r>
                      <w:r w:rsidRPr="00965703">
                        <w:rPr>
                          <w:rFonts w:ascii="Calibri" w:hAnsi="Calibri"/>
                          <w:lang w:val="es-ES"/>
                        </w:rPr>
                        <w:t xml:space="preserve"> inglés, criollo haitiano, 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 xml:space="preserve">hmong, </w:t>
                      </w:r>
                      <w:r w:rsidRPr="00965703">
                        <w:rPr>
                          <w:rFonts w:ascii="Calibri" w:hAnsi="Calibri"/>
                          <w:lang w:val="es-ES"/>
                        </w:rPr>
                        <w:t>español y vietnamita.  Si tiene cualquier pregunta relacionada con la administración de est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>a</w:t>
                      </w:r>
                      <w:r w:rsidRPr="00965703">
                        <w:rPr>
                          <w:rFonts w:ascii="Calibri" w:hAnsi="Calibri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>prueba</w:t>
                      </w:r>
                      <w:r w:rsidRPr="00965703">
                        <w:rPr>
                          <w:rFonts w:ascii="Calibri" w:hAnsi="Calibri"/>
                          <w:lang w:val="es-ES"/>
                        </w:rPr>
                        <w:t xml:space="preserve">, puede 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>ponerse en contacto con</w:t>
                      </w:r>
                      <w:r w:rsidRPr="00965703">
                        <w:rPr>
                          <w:rFonts w:ascii="Calibri" w:hAnsi="Calibri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Wesley Chapel High School al</w:t>
                      </w:r>
                      <w:r w:rsidRPr="00D10D04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813-794-8700</w:t>
                      </w:r>
                      <w:r w:rsidRPr="00D10D04">
                        <w:rPr>
                          <w:rFonts w:ascii="Calibri" w:hAnsi="Calibri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36EE08EC" w14:textId="77777777" w:rsidR="005C0962" w:rsidRPr="00965703" w:rsidRDefault="005C0962" w:rsidP="005C0962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64D91276" w14:textId="77777777" w:rsidR="005C0962" w:rsidRPr="00965703" w:rsidRDefault="005C0962" w:rsidP="005C0962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965703">
                        <w:rPr>
                          <w:rFonts w:ascii="Calibri" w:hAnsi="Calibri"/>
                          <w:lang w:val="es-ES"/>
                        </w:rPr>
                        <w:t xml:space="preserve">Le agradecemos el apoyo que usted le proporciona a su hijo/a mientras que él/ella se prepara para </w:t>
                      </w:r>
                      <w:r>
                        <w:rPr>
                          <w:rFonts w:ascii="Calibri" w:hAnsi="Calibri"/>
                          <w:lang w:val="es-ES"/>
                        </w:rPr>
                        <w:t>la prueba</w:t>
                      </w:r>
                      <w:r w:rsidRPr="00965703">
                        <w:rPr>
                          <w:rFonts w:ascii="Calibri" w:hAnsi="Calibri"/>
                          <w:lang w:val="es-ES"/>
                        </w:rPr>
                        <w:t xml:space="preserve">. </w:t>
                      </w:r>
                    </w:p>
                    <w:p w14:paraId="76A612B4" w14:textId="77777777" w:rsidR="005C0962" w:rsidRPr="00F65E8E" w:rsidRDefault="005C0962" w:rsidP="005C0962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5C287B6D" w14:textId="77777777" w:rsidR="005C0962" w:rsidRPr="00F65E8E" w:rsidRDefault="005C0962" w:rsidP="005C0962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1813DE24" w14:textId="77777777" w:rsidR="005C0962" w:rsidRPr="00F65E8E" w:rsidRDefault="005C0962" w:rsidP="005C0962">
                      <w:pPr>
                        <w:rPr>
                          <w:rFonts w:ascii="Calibri" w:hAnsi="Calibri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lang w:val="es-ES"/>
                        </w:rPr>
                        <w:t>Atentamente</w:t>
                      </w:r>
                      <w:r w:rsidRPr="00F65E8E">
                        <w:rPr>
                          <w:rFonts w:ascii="Calibri" w:hAnsi="Calibri"/>
                          <w:lang w:val="es-ES"/>
                        </w:rPr>
                        <w:t>,</w:t>
                      </w:r>
                    </w:p>
                    <w:p w14:paraId="4D3DC0E0" w14:textId="77777777" w:rsidR="005C0962" w:rsidRPr="00F65E8E" w:rsidRDefault="005C0962" w:rsidP="005C0962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551D3B3F" w14:textId="77777777" w:rsidR="005C0962" w:rsidRPr="00F65E8E" w:rsidRDefault="005C0962" w:rsidP="005C0962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5D76D2FA" w14:textId="77777777" w:rsidR="005C0962" w:rsidRPr="00F65E8E" w:rsidRDefault="005C0962" w:rsidP="005C0962">
                      <w:pPr>
                        <w:rPr>
                          <w:rFonts w:ascii="Calibri" w:hAnsi="Calibri"/>
                          <w:color w:val="FF0000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lang w:val="es-ES"/>
                        </w:rPr>
                        <w:t>Kelly McPherson</w:t>
                      </w:r>
                    </w:p>
                    <w:p w14:paraId="5954224C" w14:textId="2AB2F8B1" w:rsidR="000E5615" w:rsidRPr="001C74B1" w:rsidRDefault="000E5615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A3FF9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6D43603" wp14:editId="370566F0">
                <wp:simplePos x="0" y="0"/>
                <wp:positionH relativeFrom="page">
                  <wp:posOffset>457200</wp:posOffset>
                </wp:positionH>
                <wp:positionV relativeFrom="page">
                  <wp:posOffset>2095500</wp:posOffset>
                </wp:positionV>
                <wp:extent cx="6858000" cy="7505700"/>
                <wp:effectExtent l="0" t="0" r="0" b="12700"/>
                <wp:wrapThrough wrapText="bothSides">
                  <wp:wrapPolygon edited="0">
                    <wp:start x="80" y="0"/>
                    <wp:lineTo x="80" y="21563"/>
                    <wp:lineTo x="21440" y="21563"/>
                    <wp:lineTo x="21440" y="0"/>
                    <wp:lineTo x="8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50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E5031" w14:textId="77777777" w:rsidR="00AA3FF9" w:rsidRDefault="00AA3FF9"/>
                          <w:p w14:paraId="14B2E66A" w14:textId="77777777" w:rsidR="000F793D" w:rsidRDefault="000F793D"/>
                          <w:p w14:paraId="16B52239" w14:textId="77777777" w:rsidR="000F793D" w:rsidRDefault="000F7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pt;margin-top:165pt;width:540pt;height:591pt;z-index:2517007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" mv:complextextbox="1" filled="f" stroked="f">
                <v:textbox>
                  <w:txbxContent>
                    <w:p w14:paraId="34BE5031" w14:textId="77777777" w:rsidR="00AA3FF9" w:rsidRDefault="00AA3FF9"/>
                    <w:p w14:paraId="14B2E66A" w14:textId="77777777" w:rsidR="000F793D" w:rsidRDefault="000F793D"/>
                    <w:p w14:paraId="16B52239" w14:textId="77777777" w:rsidR="000F793D" w:rsidRDefault="000F793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70D97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80B340A" wp14:editId="6F1D7D06">
                <wp:simplePos x="0" y="0"/>
                <wp:positionH relativeFrom="page">
                  <wp:posOffset>457200</wp:posOffset>
                </wp:positionH>
                <wp:positionV relativeFrom="page">
                  <wp:posOffset>1554480</wp:posOffset>
                </wp:positionV>
                <wp:extent cx="6858000" cy="541020"/>
                <wp:effectExtent l="0" t="0" r="0" b="0"/>
                <wp:wrapThrough wrapText="bothSides">
                  <wp:wrapPolygon edited="0">
                    <wp:start x="80" y="0"/>
                    <wp:lineTo x="80" y="20282"/>
                    <wp:lineTo x="21440" y="20282"/>
                    <wp:lineTo x="21440" y="0"/>
                    <wp:lineTo x="80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B1D53" w14:textId="2C97701D" w:rsidR="00E118B8" w:rsidRDefault="006A67BD" w:rsidP="00E118B8">
                            <w:pPr>
                              <w:rPr>
                                <w:color w:val="000090"/>
                              </w:rPr>
                            </w:pPr>
                            <w:r>
                              <w:rPr>
                                <w:color w:val="000090"/>
                              </w:rPr>
                              <w:t xml:space="preserve"> </w:t>
                            </w:r>
                            <w:r w:rsidR="00B673E4">
                              <w:rPr>
                                <w:color w:val="000090"/>
                              </w:rPr>
                              <w:t xml:space="preserve">  </w:t>
                            </w:r>
                            <w:r w:rsidR="000E5615">
                              <w:rPr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color w:val="000090"/>
                              </w:rPr>
                              <w:t xml:space="preserve">Rebecca </w:t>
                            </w:r>
                            <w:proofErr w:type="spellStart"/>
                            <w:r>
                              <w:rPr>
                                <w:color w:val="000090"/>
                              </w:rPr>
                              <w:t>Jarke</w:t>
                            </w:r>
                            <w:proofErr w:type="spellEnd"/>
                            <w:r w:rsidR="00E118B8">
                              <w:rPr>
                                <w:color w:val="000090"/>
                              </w:rPr>
                              <w:tab/>
                            </w:r>
                            <w:r w:rsidR="00012F46">
                              <w:rPr>
                                <w:color w:val="000090"/>
                              </w:rPr>
                              <w:tab/>
                              <w:t xml:space="preserve">         </w:t>
                            </w:r>
                            <w:r w:rsidR="000E5615">
                              <w:rPr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color w:val="000090"/>
                              </w:rPr>
                              <w:t xml:space="preserve">Dee </w:t>
                            </w:r>
                            <w:proofErr w:type="spellStart"/>
                            <w:r>
                              <w:rPr>
                                <w:color w:val="000090"/>
                              </w:rPr>
                              <w:t>Dee</w:t>
                            </w:r>
                            <w:proofErr w:type="spellEnd"/>
                            <w:r>
                              <w:rPr>
                                <w:color w:val="000090"/>
                              </w:rPr>
                              <w:t xml:space="preserve"> Johnson</w:t>
                            </w:r>
                            <w:r w:rsidR="00F250E5">
                              <w:rPr>
                                <w:color w:val="000090"/>
                              </w:rPr>
                              <w:tab/>
                            </w:r>
                            <w:r w:rsidR="00F250E5">
                              <w:rPr>
                                <w:color w:val="000090"/>
                              </w:rPr>
                              <w:tab/>
                            </w:r>
                            <w:r w:rsidR="00F250E5">
                              <w:rPr>
                                <w:color w:val="000090"/>
                              </w:rPr>
                              <w:tab/>
                              <w:t>Kelly McPherson</w:t>
                            </w:r>
                          </w:p>
                          <w:p w14:paraId="74F0EE56" w14:textId="48B4E0F3" w:rsidR="00E118B8" w:rsidRDefault="00B673E4" w:rsidP="00E118B8">
                            <w:pPr>
                              <w:rPr>
                                <w:color w:val="000090"/>
                              </w:rPr>
                            </w:pPr>
                            <w:r>
                              <w:rPr>
                                <w:color w:val="000090"/>
                              </w:rPr>
                              <w:t xml:space="preserve"> </w:t>
                            </w:r>
                            <w:r>
                              <w:rPr>
                                <w:color w:val="000090"/>
                              </w:rPr>
                              <w:tab/>
                            </w:r>
                            <w:r w:rsidR="000E5615">
                              <w:rPr>
                                <w:color w:val="000090"/>
                              </w:rPr>
                              <w:t xml:space="preserve">Assistant Principal </w:t>
                            </w:r>
                            <w:r w:rsidR="000E5615">
                              <w:rPr>
                                <w:color w:val="000090"/>
                              </w:rPr>
                              <w:tab/>
                            </w:r>
                            <w:r w:rsidR="000E5615">
                              <w:rPr>
                                <w:color w:val="000090"/>
                              </w:rPr>
                              <w:tab/>
                              <w:t xml:space="preserve"> </w:t>
                            </w:r>
                            <w:r w:rsidR="00E118B8">
                              <w:rPr>
                                <w:color w:val="000090"/>
                              </w:rPr>
                              <w:t>Assistant Principal</w:t>
                            </w:r>
                            <w:r w:rsidR="000E5615">
                              <w:rPr>
                                <w:color w:val="000090"/>
                              </w:rPr>
                              <w:tab/>
                            </w:r>
                            <w:r w:rsidR="000E5615">
                              <w:rPr>
                                <w:color w:val="000090"/>
                              </w:rPr>
                              <w:tab/>
                            </w:r>
                            <w:r w:rsidR="000E5615">
                              <w:rPr>
                                <w:color w:val="000090"/>
                              </w:rPr>
                              <w:tab/>
                            </w:r>
                            <w:r w:rsidR="00F250E5">
                              <w:rPr>
                                <w:color w:val="000090"/>
                              </w:rPr>
                              <w:t>Assistant Principal</w:t>
                            </w:r>
                          </w:p>
                          <w:p w14:paraId="59F45CBD" w14:textId="77777777" w:rsidR="00E118B8" w:rsidRPr="00E118B8" w:rsidRDefault="00E118B8">
                            <w:pPr>
                              <w:rPr>
                                <w:color w:val="0000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6pt;margin-top:122.4pt;width:540pt;height:42.6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x4HNQCAAAf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" mv:complextextbox="1" filled="f" stroked="f">
                <v:textbox>
                  <w:txbxContent>
                    <w:p w14:paraId="758B1D53" w14:textId="2C97701D" w:rsidR="00E118B8" w:rsidRDefault="006A67BD" w:rsidP="00E118B8">
                      <w:pPr>
                        <w:rPr>
                          <w:color w:val="000090"/>
                        </w:rPr>
                      </w:pPr>
                      <w:r>
                        <w:rPr>
                          <w:color w:val="000090"/>
                        </w:rPr>
                        <w:t xml:space="preserve"> </w:t>
                      </w:r>
                      <w:r w:rsidR="00B673E4">
                        <w:rPr>
                          <w:color w:val="000090"/>
                        </w:rPr>
                        <w:t xml:space="preserve">  </w:t>
                      </w:r>
                      <w:r w:rsidR="000E5615">
                        <w:rPr>
                          <w:color w:val="000090"/>
                        </w:rPr>
                        <w:tab/>
                      </w:r>
                      <w:r>
                        <w:rPr>
                          <w:color w:val="000090"/>
                        </w:rPr>
                        <w:t xml:space="preserve">Rebecca </w:t>
                      </w:r>
                      <w:proofErr w:type="spellStart"/>
                      <w:r>
                        <w:rPr>
                          <w:color w:val="000090"/>
                        </w:rPr>
                        <w:t>Jarke</w:t>
                      </w:r>
                      <w:proofErr w:type="spellEnd"/>
                      <w:r w:rsidR="00E118B8">
                        <w:rPr>
                          <w:color w:val="000090"/>
                        </w:rPr>
                        <w:tab/>
                      </w:r>
                      <w:r w:rsidR="00012F46">
                        <w:rPr>
                          <w:color w:val="000090"/>
                        </w:rPr>
                        <w:tab/>
                        <w:t xml:space="preserve">         </w:t>
                      </w:r>
                      <w:r w:rsidR="000E5615">
                        <w:rPr>
                          <w:color w:val="000090"/>
                        </w:rPr>
                        <w:tab/>
                      </w:r>
                      <w:r>
                        <w:rPr>
                          <w:color w:val="000090"/>
                        </w:rPr>
                        <w:t xml:space="preserve">Dee </w:t>
                      </w:r>
                      <w:proofErr w:type="spellStart"/>
                      <w:r>
                        <w:rPr>
                          <w:color w:val="000090"/>
                        </w:rPr>
                        <w:t>Dee</w:t>
                      </w:r>
                      <w:proofErr w:type="spellEnd"/>
                      <w:r>
                        <w:rPr>
                          <w:color w:val="000090"/>
                        </w:rPr>
                        <w:t xml:space="preserve"> Johnson</w:t>
                      </w:r>
                      <w:r w:rsidR="00F250E5">
                        <w:rPr>
                          <w:color w:val="000090"/>
                        </w:rPr>
                        <w:tab/>
                      </w:r>
                      <w:r w:rsidR="00F250E5">
                        <w:rPr>
                          <w:color w:val="000090"/>
                        </w:rPr>
                        <w:tab/>
                      </w:r>
                      <w:r w:rsidR="00F250E5">
                        <w:rPr>
                          <w:color w:val="000090"/>
                        </w:rPr>
                        <w:tab/>
                        <w:t>Kelly McPherson</w:t>
                      </w:r>
                    </w:p>
                    <w:p w14:paraId="74F0EE56" w14:textId="48B4E0F3" w:rsidR="00E118B8" w:rsidRDefault="00B673E4" w:rsidP="00E118B8">
                      <w:pPr>
                        <w:rPr>
                          <w:color w:val="000090"/>
                        </w:rPr>
                      </w:pPr>
                      <w:r>
                        <w:rPr>
                          <w:color w:val="000090"/>
                        </w:rPr>
                        <w:t xml:space="preserve"> </w:t>
                      </w:r>
                      <w:r>
                        <w:rPr>
                          <w:color w:val="000090"/>
                        </w:rPr>
                        <w:tab/>
                      </w:r>
                      <w:r w:rsidR="000E5615">
                        <w:rPr>
                          <w:color w:val="000090"/>
                        </w:rPr>
                        <w:t xml:space="preserve">Assistant Principal </w:t>
                      </w:r>
                      <w:r w:rsidR="000E5615">
                        <w:rPr>
                          <w:color w:val="000090"/>
                        </w:rPr>
                        <w:tab/>
                      </w:r>
                      <w:r w:rsidR="000E5615">
                        <w:rPr>
                          <w:color w:val="000090"/>
                        </w:rPr>
                        <w:tab/>
                        <w:t xml:space="preserve"> </w:t>
                      </w:r>
                      <w:r w:rsidR="00E118B8">
                        <w:rPr>
                          <w:color w:val="000090"/>
                        </w:rPr>
                        <w:t>Assistant Principal</w:t>
                      </w:r>
                      <w:r w:rsidR="000E5615">
                        <w:rPr>
                          <w:color w:val="000090"/>
                        </w:rPr>
                        <w:tab/>
                      </w:r>
                      <w:r w:rsidR="000E5615">
                        <w:rPr>
                          <w:color w:val="000090"/>
                        </w:rPr>
                        <w:tab/>
                      </w:r>
                      <w:r w:rsidR="000E5615">
                        <w:rPr>
                          <w:color w:val="000090"/>
                        </w:rPr>
                        <w:tab/>
                      </w:r>
                      <w:r w:rsidR="00F250E5">
                        <w:rPr>
                          <w:color w:val="000090"/>
                        </w:rPr>
                        <w:t>Assistant Principal</w:t>
                      </w:r>
                    </w:p>
                    <w:p w14:paraId="59F45CBD" w14:textId="77777777" w:rsidR="00E118B8" w:rsidRPr="00E118B8" w:rsidRDefault="00E118B8">
                      <w:pPr>
                        <w:rPr>
                          <w:color w:val="00009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00AD" w:rsidRPr="00EE54C1">
        <w:rPr>
          <w:noProof/>
        </w:rPr>
        <w:drawing>
          <wp:anchor distT="0" distB="0" distL="114300" distR="114300" simplePos="0" relativeHeight="251693568" behindDoc="0" locked="0" layoutInCell="1" allowOverlap="1" wp14:anchorId="21C6B803" wp14:editId="6E0B49D6">
            <wp:simplePos x="0" y="0"/>
            <wp:positionH relativeFrom="page">
              <wp:posOffset>774700</wp:posOffset>
            </wp:positionH>
            <wp:positionV relativeFrom="page">
              <wp:posOffset>515620</wp:posOffset>
            </wp:positionV>
            <wp:extent cx="1102995" cy="1022985"/>
            <wp:effectExtent l="0" t="0" r="0" b="0"/>
            <wp:wrapTight wrapText="bothSides">
              <wp:wrapPolygon edited="0">
                <wp:start x="9451" y="0"/>
                <wp:lineTo x="0" y="4827"/>
                <wp:lineTo x="0" y="9654"/>
                <wp:lineTo x="4477" y="17162"/>
                <wp:lineTo x="4477" y="17698"/>
                <wp:lineTo x="8456" y="20916"/>
                <wp:lineTo x="8953" y="20916"/>
                <wp:lineTo x="15420" y="20916"/>
                <wp:lineTo x="15917" y="20916"/>
                <wp:lineTo x="17907" y="17162"/>
                <wp:lineTo x="20891" y="9654"/>
                <wp:lineTo x="20891" y="3754"/>
                <wp:lineTo x="16415" y="0"/>
                <wp:lineTo x="9451" y="0"/>
              </wp:wrapPolygon>
            </wp:wrapTight>
            <wp:docPr id="31" name="Picture 31" descr="Macintosh HD:Users:canettle:Documents:WCHS Logos:wildcat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nettle:Documents:WCHS Logos:wildcat logo final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511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E43101B" wp14:editId="411F15EF">
                <wp:simplePos x="0" y="0"/>
                <wp:positionH relativeFrom="page">
                  <wp:posOffset>3122295</wp:posOffset>
                </wp:positionH>
                <wp:positionV relativeFrom="page">
                  <wp:posOffset>1232535</wp:posOffset>
                </wp:positionV>
                <wp:extent cx="3164205" cy="316865"/>
                <wp:effectExtent l="0" t="0" r="0" b="0"/>
                <wp:wrapThrough wrapText="bothSides">
                  <wp:wrapPolygon edited="0">
                    <wp:start x="173" y="0"/>
                    <wp:lineTo x="173" y="19046"/>
                    <wp:lineTo x="21154" y="19046"/>
                    <wp:lineTo x="21154" y="0"/>
                    <wp:lineTo x="173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E779C" w14:textId="4CC4542E" w:rsidR="00E118B8" w:rsidRPr="006753E5" w:rsidRDefault="00E118B8" w:rsidP="006753E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53E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Principal, </w:t>
                            </w:r>
                            <w:proofErr w:type="spellStart"/>
                            <w:r w:rsidRPr="006753E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Carin</w:t>
                            </w:r>
                            <w:proofErr w:type="spellEnd"/>
                            <w:r w:rsidRPr="006753E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E30D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Hetzler</w:t>
                            </w:r>
                            <w:proofErr w:type="spellEnd"/>
                            <w:r w:rsidR="00BE30D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Pr="006753E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Nettles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245.85pt;margin-top:97.05pt;width:249.15pt;height:24.9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9YTtQCAAAf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" mv:complextextbox="1" filled="f" stroked="f">
                <v:textbox>
                  <w:txbxContent>
                    <w:p w14:paraId="290E779C" w14:textId="4CC4542E" w:rsidR="00E118B8" w:rsidRPr="006753E5" w:rsidRDefault="00E118B8" w:rsidP="006753E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753E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Principal, </w:t>
                      </w:r>
                      <w:proofErr w:type="spellStart"/>
                      <w:r w:rsidRPr="006753E5">
                        <w:rPr>
                          <w:color w:val="FFFFFF" w:themeColor="background1"/>
                          <w:sz w:val="28"/>
                          <w:szCs w:val="28"/>
                        </w:rPr>
                        <w:t>Carin</w:t>
                      </w:r>
                      <w:proofErr w:type="spellEnd"/>
                      <w:r w:rsidRPr="006753E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E30D2">
                        <w:rPr>
                          <w:color w:val="FFFFFF" w:themeColor="background1"/>
                          <w:sz w:val="28"/>
                          <w:szCs w:val="28"/>
                        </w:rPr>
                        <w:t>Hetzler</w:t>
                      </w:r>
                      <w:proofErr w:type="spellEnd"/>
                      <w:r w:rsidR="00BE30D2">
                        <w:rPr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Pr="006753E5">
                        <w:rPr>
                          <w:color w:val="FFFFFF" w:themeColor="background1"/>
                          <w:sz w:val="28"/>
                          <w:szCs w:val="28"/>
                        </w:rPr>
                        <w:t>Nettles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57511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0834644" wp14:editId="6AE479FC">
                <wp:simplePos x="0" y="0"/>
                <wp:positionH relativeFrom="page">
                  <wp:posOffset>3122295</wp:posOffset>
                </wp:positionH>
                <wp:positionV relativeFrom="page">
                  <wp:posOffset>774065</wp:posOffset>
                </wp:positionV>
                <wp:extent cx="3164205" cy="458470"/>
                <wp:effectExtent l="0" t="0" r="0" b="0"/>
                <wp:wrapThrough wrapText="bothSides">
                  <wp:wrapPolygon edited="0">
                    <wp:start x="173" y="0"/>
                    <wp:lineTo x="173" y="20343"/>
                    <wp:lineTo x="21154" y="20343"/>
                    <wp:lineTo x="21154" y="0"/>
                    <wp:lineTo x="173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C7088" w14:textId="77777777" w:rsidR="00E118B8" w:rsidRDefault="00E118B8" w:rsidP="00697BF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97BF2">
                              <w:rPr>
                                <w:color w:val="FFFFFF" w:themeColor="background1"/>
                              </w:rPr>
                              <w:t>30651 Wells Road, Wesley Chapel, FL 33545</w:t>
                            </w:r>
                          </w:p>
                          <w:p w14:paraId="4F15D5D1" w14:textId="77777777" w:rsidR="00E118B8" w:rsidRPr="00697BF2" w:rsidRDefault="00E118B8" w:rsidP="00697BF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813-794-8700  FAX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>: 813-794-8791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245.85pt;margin-top:60.95pt;width:249.15pt;height:36.1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mBfdQCAAAf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" mv:complextextbox="1" filled="f" stroked="f">
                <v:textbox>
                  <w:txbxContent>
                    <w:p w14:paraId="251C7088" w14:textId="77777777" w:rsidR="00E118B8" w:rsidRDefault="00E118B8" w:rsidP="00697BF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97BF2">
                        <w:rPr>
                          <w:color w:val="FFFFFF" w:themeColor="background1"/>
                        </w:rPr>
                        <w:t>30651 Wells Road, Wesley Chapel, FL 33545</w:t>
                      </w:r>
                    </w:p>
                    <w:p w14:paraId="4F15D5D1" w14:textId="77777777" w:rsidR="00E118B8" w:rsidRPr="00697BF2" w:rsidRDefault="00E118B8" w:rsidP="00697BF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813-794-8700  FAX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>: 813-794-8791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57511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4F3B542" wp14:editId="6E0725AD">
                <wp:simplePos x="0" y="0"/>
                <wp:positionH relativeFrom="page">
                  <wp:posOffset>2819400</wp:posOffset>
                </wp:positionH>
                <wp:positionV relativeFrom="page">
                  <wp:posOffset>472440</wp:posOffset>
                </wp:positionV>
                <wp:extent cx="3810000" cy="454660"/>
                <wp:effectExtent l="0" t="0" r="0" b="2540"/>
                <wp:wrapThrough wrapText="bothSides">
                  <wp:wrapPolygon edited="0">
                    <wp:start x="144" y="0"/>
                    <wp:lineTo x="144" y="20514"/>
                    <wp:lineTo x="21312" y="20514"/>
                    <wp:lineTo x="21312" y="0"/>
                    <wp:lineTo x="144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F24DD" w14:textId="77777777" w:rsidR="00E118B8" w:rsidRPr="00697BF2" w:rsidRDefault="00E118B8" w:rsidP="00697BF2">
                            <w:pPr>
                              <w:pStyle w:val="Heading1"/>
                              <w:rPr>
                                <w:rFonts w:hint="eastAsia"/>
                                <w:color w:val="FFFFFF" w:themeColor="background1"/>
                                <w:sz w:val="32"/>
                              </w:rPr>
                            </w:pPr>
                            <w:r w:rsidRPr="00697BF2">
                              <w:rPr>
                                <w:color w:val="FFFFFF" w:themeColor="background1"/>
                                <w:sz w:val="32"/>
                              </w:rPr>
                              <w:t>Wesley chapel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222pt;margin-top:37.2pt;width:300pt;height:35.8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" mv:complextextbox="1" filled="f" stroked="f">
                <v:textbox>
                  <w:txbxContent>
                    <w:p w14:paraId="5B6F24DD" w14:textId="77777777" w:rsidR="00E118B8" w:rsidRPr="00697BF2" w:rsidRDefault="00E118B8" w:rsidP="00697BF2">
                      <w:pPr>
                        <w:pStyle w:val="Heading1"/>
                        <w:rPr>
                          <w:rFonts w:hint="eastAsia"/>
                          <w:color w:val="FFFFFF" w:themeColor="background1"/>
                          <w:sz w:val="32"/>
                        </w:rPr>
                      </w:pPr>
                      <w:r w:rsidRPr="00697BF2">
                        <w:rPr>
                          <w:color w:val="FFFFFF" w:themeColor="background1"/>
                          <w:sz w:val="32"/>
                        </w:rPr>
                        <w:t>Wesley chapel high school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57511" w:rsidRPr="00A81D81">
        <w:rPr>
          <w:rFonts w:asciiTheme="majorHAnsi" w:hAnsiTheme="majorHAnsi"/>
          <w:noProof/>
          <w:color w:val="FFFFFF" w:themeColor="background1"/>
          <w:kern w:val="28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7BF516" wp14:editId="4586F73E">
                <wp:simplePos x="0" y="0"/>
                <wp:positionH relativeFrom="page">
                  <wp:posOffset>2331720</wp:posOffset>
                </wp:positionH>
                <wp:positionV relativeFrom="page">
                  <wp:posOffset>472440</wp:posOffset>
                </wp:positionV>
                <wp:extent cx="4983480" cy="109728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468" y="21000"/>
                    <wp:lineTo x="21468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10972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BAA8C" w14:textId="77777777" w:rsidR="00E118B8" w:rsidRPr="00697BF2" w:rsidRDefault="00E118B8" w:rsidP="00A81D81">
                            <w:pPr>
                              <w:pStyle w:val="Title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183.6pt;margin-top:37.2pt;width:392.4pt;height:86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" fillcolor="#5080aa [3204]" stroked="f" strokeweight="1.5pt">
                <v:textbox inset=",7.2pt,,7.2pt">
                  <w:txbxContent>
                    <w:p w14:paraId="628BAA8C" w14:textId="77777777" w:rsidR="00E118B8" w:rsidRPr="00697BF2" w:rsidRDefault="00E118B8" w:rsidP="00A81D81">
                      <w:pPr>
                        <w:pStyle w:val="Title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57511" w:rsidRPr="00173505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676362E" wp14:editId="337F95FD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828800" cy="109728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300" y="21000"/>
                    <wp:lineTo x="213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B04CB" w14:textId="77777777" w:rsidR="00E118B8" w:rsidRDefault="00E118B8" w:rsidP="009220E8">
                            <w:pPr>
                              <w:pStyle w:val="Subtitle"/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36pt;margin-top:36pt;width:2in;height:86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" fillcolor="#94b2cd [1940]" stroked="f" strokeweight="1.5pt">
                <v:textbox inset=",7.2pt,,7.2pt">
                  <w:txbxContent>
                    <w:p w14:paraId="05FB04CB" w14:textId="77777777" w:rsidR="00E118B8" w:rsidRDefault="00E118B8" w:rsidP="009220E8">
                      <w:pPr>
                        <w:pStyle w:val="Subtitle"/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20A6F" w:rsidRPr="00120A6F">
        <w:rPr>
          <w:noProof/>
        </w:rPr>
        <w:t xml:space="preserve"> </w:t>
      </w:r>
      <w:r w:rsidR="00A81D81" w:rsidRPr="00A81D81">
        <w:rPr>
          <w:noProof/>
        </w:rPr>
        <w:t xml:space="preserve"> </w:t>
      </w:r>
    </w:p>
    <w:sectPr w:rsidR="00486052" w:rsidSect="00E33428">
      <w:headerReference w:type="even" r:id="rId10"/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5C835" w14:textId="77777777" w:rsidR="00B37F44" w:rsidRDefault="00B37F44" w:rsidP="00E33428">
      <w:r>
        <w:separator/>
      </w:r>
    </w:p>
  </w:endnote>
  <w:endnote w:type="continuationSeparator" w:id="0">
    <w:p w14:paraId="461CFE95" w14:textId="77777777" w:rsidR="00B37F44" w:rsidRDefault="00B37F44" w:rsidP="00E3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 Titling MT Light">
    <w:altName w:val="Perpetua Titling MT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3529F" w14:textId="77777777" w:rsidR="00B37F44" w:rsidRDefault="00B37F44" w:rsidP="00E33428">
      <w:r>
        <w:separator/>
      </w:r>
    </w:p>
  </w:footnote>
  <w:footnote w:type="continuationSeparator" w:id="0">
    <w:p w14:paraId="3785B0A8" w14:textId="77777777" w:rsidR="00B37F44" w:rsidRDefault="00B37F44" w:rsidP="00E334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D7E4B" w14:textId="77777777" w:rsidR="00E118B8" w:rsidRDefault="00E118B8">
    <w:pPr>
      <w:pStyle w:val="Header"/>
      <w:rPr>
        <w:rFonts w:hint="eastAsia"/>
      </w:rPr>
    </w:pPr>
    <w:r w:rsidRPr="00C16F7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4E3598" wp14:editId="1F6AE309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520" y="19200"/>
                  <wp:lineTo x="21520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2E3DA4" w14:textId="77777777" w:rsidR="00E118B8" w:rsidRDefault="00E118B8" w:rsidP="00C16F71">
                          <w:pPr>
                            <w:pStyle w:val="Header"/>
                            <w:rPr>
                              <w:rFonts w:hint="eastAsia"/>
                            </w:rPr>
                          </w:pPr>
                          <w:r>
                            <w:t>Lorem Ipsum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34" style="position:absolute;margin-left:36pt;margin-top:36pt;width:54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" fillcolor="#5080aa [3204]" stroked="f" strokeweight="1.5pt">
              <v:stroke o:forcedash="t"/>
              <v:textbox inset=",0,,0">
                <w:txbxContent>
                  <w:p w14:paraId="0E2E3DA4" w14:textId="77777777" w:rsidR="00E118B8" w:rsidRDefault="00E118B8" w:rsidP="00C16F71">
                    <w:pPr>
                      <w:pStyle w:val="Header"/>
                      <w:rPr>
                        <w:rFonts w:hint="eastAsia"/>
                      </w:rPr>
                    </w:pPr>
                    <w:r>
                      <w:t>Lorem Ipsum</w:t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13C31" w14:textId="77777777" w:rsidR="00E118B8" w:rsidRDefault="00E118B8">
    <w:pPr>
      <w:pStyle w:val="Header"/>
      <w:rPr>
        <w:rFonts w:hint="eastAsia"/>
      </w:rPr>
    </w:pPr>
    <w:r w:rsidRPr="00161FD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948970" wp14:editId="77697E3A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520" y="19200"/>
                  <wp:lineTo x="21520" y="0"/>
                  <wp:lineTo x="0" y="0"/>
                </wp:wrapPolygon>
              </wp:wrapTight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2D2CC" w14:textId="77777777" w:rsidR="00E118B8" w:rsidRDefault="00E118B8" w:rsidP="00161FD3">
                          <w:pPr>
                            <w:pStyle w:val="Header"/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207C8">
                            <w:rPr>
                              <w:rFonts w:hint="eastAsia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35" style="position:absolute;margin-left:36pt;margin-top:36pt;width:54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" fillcolor="#9ba9b2 [3206]" stroked="f" strokeweight="1.5pt">
              <v:textbox inset=",0,,0">
                <w:txbxContent>
                  <w:p w14:paraId="4BF2D2CC" w14:textId="77777777" w:rsidR="00E118B8" w:rsidRDefault="00E118B8" w:rsidP="00161FD3">
                    <w:pPr>
                      <w:pStyle w:val="Header"/>
                      <w:jc w:val="right"/>
                      <w:rPr>
                        <w:rFonts w:hint="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207C8">
                      <w:rPr>
                        <w:rFonts w:hint="eastAsia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97BF2"/>
    <w:rsid w:val="00001F52"/>
    <w:rsid w:val="00012F46"/>
    <w:rsid w:val="00030223"/>
    <w:rsid w:val="000308CE"/>
    <w:rsid w:val="00072997"/>
    <w:rsid w:val="00095048"/>
    <w:rsid w:val="000B6982"/>
    <w:rsid w:val="000E5615"/>
    <w:rsid w:val="000F5837"/>
    <w:rsid w:val="000F793D"/>
    <w:rsid w:val="001069D1"/>
    <w:rsid w:val="00120A6F"/>
    <w:rsid w:val="0013274E"/>
    <w:rsid w:val="00147CFE"/>
    <w:rsid w:val="00161FD3"/>
    <w:rsid w:val="00166B62"/>
    <w:rsid w:val="00173505"/>
    <w:rsid w:val="0019563C"/>
    <w:rsid w:val="001D6C42"/>
    <w:rsid w:val="001E31C7"/>
    <w:rsid w:val="001F36DC"/>
    <w:rsid w:val="001F5BE7"/>
    <w:rsid w:val="00215EC3"/>
    <w:rsid w:val="00223DB5"/>
    <w:rsid w:val="00236CD6"/>
    <w:rsid w:val="00246A51"/>
    <w:rsid w:val="00252346"/>
    <w:rsid w:val="002602B7"/>
    <w:rsid w:val="002844AF"/>
    <w:rsid w:val="002B3574"/>
    <w:rsid w:val="002C2091"/>
    <w:rsid w:val="002C291B"/>
    <w:rsid w:val="002D47B6"/>
    <w:rsid w:val="002E6AAB"/>
    <w:rsid w:val="002F7B0A"/>
    <w:rsid w:val="00305FEE"/>
    <w:rsid w:val="0031454D"/>
    <w:rsid w:val="00335000"/>
    <w:rsid w:val="00354E42"/>
    <w:rsid w:val="003601F9"/>
    <w:rsid w:val="003618AB"/>
    <w:rsid w:val="003A206A"/>
    <w:rsid w:val="003C5778"/>
    <w:rsid w:val="003D7AB4"/>
    <w:rsid w:val="003E4545"/>
    <w:rsid w:val="004207C8"/>
    <w:rsid w:val="00445C91"/>
    <w:rsid w:val="0045514F"/>
    <w:rsid w:val="00457511"/>
    <w:rsid w:val="004607DA"/>
    <w:rsid w:val="00470319"/>
    <w:rsid w:val="00486052"/>
    <w:rsid w:val="004C0B23"/>
    <w:rsid w:val="004C2D79"/>
    <w:rsid w:val="004D5017"/>
    <w:rsid w:val="00502701"/>
    <w:rsid w:val="00570D97"/>
    <w:rsid w:val="0057383F"/>
    <w:rsid w:val="005764BB"/>
    <w:rsid w:val="005800AD"/>
    <w:rsid w:val="00583546"/>
    <w:rsid w:val="00594F05"/>
    <w:rsid w:val="005A6C0C"/>
    <w:rsid w:val="005C0962"/>
    <w:rsid w:val="005C4ED9"/>
    <w:rsid w:val="005C6BE4"/>
    <w:rsid w:val="005E6745"/>
    <w:rsid w:val="005E796D"/>
    <w:rsid w:val="00642F89"/>
    <w:rsid w:val="00655959"/>
    <w:rsid w:val="006679E8"/>
    <w:rsid w:val="00667D67"/>
    <w:rsid w:val="00671987"/>
    <w:rsid w:val="006753E5"/>
    <w:rsid w:val="00692167"/>
    <w:rsid w:val="00697BF2"/>
    <w:rsid w:val="006A67BD"/>
    <w:rsid w:val="00707BE3"/>
    <w:rsid w:val="007307BE"/>
    <w:rsid w:val="00766E88"/>
    <w:rsid w:val="007804C7"/>
    <w:rsid w:val="007D7FFE"/>
    <w:rsid w:val="007E354A"/>
    <w:rsid w:val="008112AC"/>
    <w:rsid w:val="00822718"/>
    <w:rsid w:val="00886747"/>
    <w:rsid w:val="008B2FEC"/>
    <w:rsid w:val="008C0137"/>
    <w:rsid w:val="008D4916"/>
    <w:rsid w:val="008F036C"/>
    <w:rsid w:val="009018AA"/>
    <w:rsid w:val="00901E1B"/>
    <w:rsid w:val="00911AEE"/>
    <w:rsid w:val="00920D11"/>
    <w:rsid w:val="009220E8"/>
    <w:rsid w:val="0095345B"/>
    <w:rsid w:val="009567E4"/>
    <w:rsid w:val="00964069"/>
    <w:rsid w:val="009805AD"/>
    <w:rsid w:val="00987A43"/>
    <w:rsid w:val="00997156"/>
    <w:rsid w:val="009B010D"/>
    <w:rsid w:val="009C1D74"/>
    <w:rsid w:val="009C3227"/>
    <w:rsid w:val="009D7740"/>
    <w:rsid w:val="00A1682B"/>
    <w:rsid w:val="00A5359A"/>
    <w:rsid w:val="00A5439D"/>
    <w:rsid w:val="00A81D81"/>
    <w:rsid w:val="00A85922"/>
    <w:rsid w:val="00A97E73"/>
    <w:rsid w:val="00AA3FF9"/>
    <w:rsid w:val="00AC279C"/>
    <w:rsid w:val="00AC6EFC"/>
    <w:rsid w:val="00AD5BB5"/>
    <w:rsid w:val="00B1348B"/>
    <w:rsid w:val="00B30545"/>
    <w:rsid w:val="00B35A2D"/>
    <w:rsid w:val="00B37F44"/>
    <w:rsid w:val="00B436D9"/>
    <w:rsid w:val="00B673E4"/>
    <w:rsid w:val="00B81DAC"/>
    <w:rsid w:val="00BA5736"/>
    <w:rsid w:val="00BB799F"/>
    <w:rsid w:val="00BC42F4"/>
    <w:rsid w:val="00BD2AC9"/>
    <w:rsid w:val="00BE30D2"/>
    <w:rsid w:val="00BF29F2"/>
    <w:rsid w:val="00C01050"/>
    <w:rsid w:val="00C146B7"/>
    <w:rsid w:val="00C16F71"/>
    <w:rsid w:val="00C27B45"/>
    <w:rsid w:val="00C4030A"/>
    <w:rsid w:val="00C46335"/>
    <w:rsid w:val="00C6405A"/>
    <w:rsid w:val="00C67086"/>
    <w:rsid w:val="00CA760F"/>
    <w:rsid w:val="00CD6283"/>
    <w:rsid w:val="00CF6B98"/>
    <w:rsid w:val="00D061EB"/>
    <w:rsid w:val="00D20CF7"/>
    <w:rsid w:val="00D37299"/>
    <w:rsid w:val="00D83C5A"/>
    <w:rsid w:val="00D94FA4"/>
    <w:rsid w:val="00D97247"/>
    <w:rsid w:val="00D979EF"/>
    <w:rsid w:val="00DA2C8A"/>
    <w:rsid w:val="00DB3508"/>
    <w:rsid w:val="00E118B8"/>
    <w:rsid w:val="00E30A83"/>
    <w:rsid w:val="00E33428"/>
    <w:rsid w:val="00E45C73"/>
    <w:rsid w:val="00E47790"/>
    <w:rsid w:val="00E548C2"/>
    <w:rsid w:val="00E604C8"/>
    <w:rsid w:val="00E64CB1"/>
    <w:rsid w:val="00E65591"/>
    <w:rsid w:val="00E7235E"/>
    <w:rsid w:val="00E76924"/>
    <w:rsid w:val="00E846BB"/>
    <w:rsid w:val="00E86EC6"/>
    <w:rsid w:val="00E961FE"/>
    <w:rsid w:val="00EB2AC3"/>
    <w:rsid w:val="00EB48DE"/>
    <w:rsid w:val="00F21561"/>
    <w:rsid w:val="00F250E5"/>
    <w:rsid w:val="00F85925"/>
    <w:rsid w:val="00FA4D73"/>
    <w:rsid w:val="00FB0D5B"/>
    <w:rsid w:val="00FD622B"/>
    <w:rsid w:val="00FE5B4A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3B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lock Text" w:uiPriority="0"/>
    <w:lsdException w:name="Hyperlink" w:uiPriority="0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1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E6AAB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F7B0A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B436D9"/>
    <w:pPr>
      <w:keepNext/>
      <w:keepLines/>
      <w:spacing w:before="120"/>
      <w:outlineLvl w:val="3"/>
    </w:pPr>
    <w:rPr>
      <w:rFonts w:asciiTheme="minorHAnsi" w:eastAsiaTheme="minorEastAsia" w:hAnsiTheme="minorHAnsi" w:cstheme="minorBidi"/>
      <w:bCs/>
      <w:iCs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F71"/>
    <w:rPr>
      <w:rFonts w:asciiTheme="majorHAnsi" w:eastAsiaTheme="minorEastAsia" w:hAnsiTheme="majorHAnsi" w:cstheme="minorBidi"/>
      <w:color w:val="FFFFFF" w:themeColor="background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16F71"/>
    <w:rPr>
      <w:rFonts w:asciiTheme="majorHAnsi" w:hAnsiTheme="majorHAnsi"/>
      <w:color w:val="FFFFFF" w:themeColor="background1"/>
      <w:sz w:val="18"/>
    </w:rPr>
  </w:style>
  <w:style w:type="paragraph" w:styleId="Footer">
    <w:name w:val="footer"/>
    <w:basedOn w:val="Normal"/>
    <w:link w:val="FooterChar"/>
    <w:uiPriority w:val="99"/>
    <w:unhideWhenUsed/>
    <w:rsid w:val="00E33428"/>
    <w:pPr>
      <w:tabs>
        <w:tab w:val="center" w:pos="4320"/>
        <w:tab w:val="right" w:pos="8640"/>
      </w:tabs>
      <w:spacing w:after="200" w:line="360" w:lineRule="auto"/>
    </w:pPr>
    <w:rPr>
      <w:rFonts w:asciiTheme="minorHAnsi" w:eastAsiaTheme="minorEastAsia" w:hAnsiTheme="minorHAnsi" w:cstheme="minorBidi"/>
      <w:color w:val="404040" w:themeColor="text1" w:themeTint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33428"/>
  </w:style>
  <w:style w:type="paragraph" w:styleId="Title">
    <w:name w:val="Title"/>
    <w:basedOn w:val="Normal"/>
    <w:link w:val="TitleChar"/>
    <w:uiPriority w:val="9"/>
    <w:qFormat/>
    <w:rsid w:val="00A81D81"/>
    <w:pPr>
      <w:spacing w:before="200" w:line="76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9"/>
    <w:rsid w:val="00AD56E9"/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9"/>
    <w:qFormat/>
    <w:rsid w:val="00A81D81"/>
    <w:pPr>
      <w:numPr>
        <w:ilvl w:val="1"/>
      </w:numPr>
      <w:spacing w:line="760" w:lineRule="exact"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9"/>
    <w:rsid w:val="00AD56E9"/>
    <w:rPr>
      <w:rFonts w:asciiTheme="majorHAnsi" w:eastAsiaTheme="majorEastAsia" w:hAnsiTheme="majorHAnsi" w:cstheme="majorBidi"/>
      <w:color w:val="FFFFFF" w:themeColor="background1"/>
    </w:rPr>
  </w:style>
  <w:style w:type="paragraph" w:styleId="Quote">
    <w:name w:val="Quote"/>
    <w:basedOn w:val="Normal"/>
    <w:next w:val="Normal"/>
    <w:link w:val="QuoteChar"/>
    <w:uiPriority w:val="9"/>
    <w:qFormat/>
    <w:rsid w:val="00B35A2D"/>
    <w:pPr>
      <w:spacing w:before="120"/>
    </w:pPr>
    <w:rPr>
      <w:rFonts w:asciiTheme="minorHAnsi" w:eastAsiaTheme="minorEastAsia" w:hAnsiTheme="minorHAnsi" w:cstheme="minorBidi"/>
      <w:i/>
      <w:iCs/>
      <w:color w:val="767769" w:themeColor="accent5"/>
    </w:rPr>
  </w:style>
  <w:style w:type="character" w:customStyle="1" w:styleId="QuoteChar">
    <w:name w:val="Quote Char"/>
    <w:basedOn w:val="DefaultParagraphFont"/>
    <w:link w:val="Quote"/>
    <w:uiPriority w:val="9"/>
    <w:rsid w:val="00AD56E9"/>
    <w:rPr>
      <w:i/>
      <w:iCs/>
      <w:color w:val="767769" w:themeColor="accent5"/>
    </w:rPr>
  </w:style>
  <w:style w:type="character" w:customStyle="1" w:styleId="Heading1Char">
    <w:name w:val="Heading 1 Char"/>
    <w:basedOn w:val="DefaultParagraphFont"/>
    <w:link w:val="Heading1"/>
    <w:uiPriority w:val="9"/>
    <w:rsid w:val="002E6AAB"/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7B0A"/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436D9"/>
    <w:rPr>
      <w:bCs/>
      <w:iCs/>
      <w:color w:val="262626" w:themeColor="text1" w:themeTint="D9"/>
      <w:sz w:val="26"/>
    </w:rPr>
  </w:style>
  <w:style w:type="paragraph" w:styleId="BodyText2">
    <w:name w:val="Body Text 2"/>
    <w:basedOn w:val="Normal"/>
    <w:link w:val="BodyText2Char"/>
    <w:uiPriority w:val="9"/>
    <w:unhideWhenUsed/>
    <w:qFormat/>
    <w:rsid w:val="00E846BB"/>
    <w:pPr>
      <w:spacing w:before="60"/>
      <w:ind w:left="360" w:hanging="360"/>
    </w:pPr>
    <w:rPr>
      <w:rFonts w:asciiTheme="minorHAnsi" w:eastAsiaTheme="minorEastAsia" w:hAnsiTheme="minorHAnsi" w:cstheme="minorBidi"/>
      <w:color w:val="77697A" w:themeColor="accent6" w:themeShade="BF"/>
      <w:sz w:val="22"/>
    </w:rPr>
  </w:style>
  <w:style w:type="character" w:customStyle="1" w:styleId="BodyText2Char">
    <w:name w:val="Body Text 2 Char"/>
    <w:basedOn w:val="DefaultParagraphFont"/>
    <w:link w:val="BodyText2"/>
    <w:uiPriority w:val="9"/>
    <w:rsid w:val="00AD56E9"/>
    <w:rPr>
      <w:color w:val="77697A" w:themeColor="accent6" w:themeShade="BF"/>
      <w:sz w:val="22"/>
    </w:rPr>
  </w:style>
  <w:style w:type="paragraph" w:styleId="BodyText">
    <w:name w:val="Body Text"/>
    <w:basedOn w:val="Normal"/>
    <w:link w:val="BodyTextChar"/>
    <w:uiPriority w:val="9"/>
    <w:unhideWhenUsed/>
    <w:qFormat/>
    <w:rsid w:val="00901E1B"/>
    <w:pPr>
      <w:spacing w:after="200" w:line="300" w:lineRule="auto"/>
    </w:pPr>
    <w:rPr>
      <w:rFonts w:asciiTheme="minorHAnsi" w:eastAsiaTheme="minorEastAsia" w:hAnsiTheme="minorHAnsi" w:cstheme="minorBidi"/>
      <w:color w:val="767769" w:themeColor="accent5"/>
      <w:sz w:val="22"/>
    </w:rPr>
  </w:style>
  <w:style w:type="character" w:customStyle="1" w:styleId="BodyTextChar">
    <w:name w:val="Body Text Char"/>
    <w:basedOn w:val="DefaultParagraphFont"/>
    <w:link w:val="BodyText"/>
    <w:uiPriority w:val="9"/>
    <w:rsid w:val="00AD56E9"/>
    <w:rPr>
      <w:color w:val="767769" w:themeColor="accent5"/>
      <w:sz w:val="22"/>
    </w:rPr>
  </w:style>
  <w:style w:type="paragraph" w:styleId="Caption">
    <w:name w:val="caption"/>
    <w:basedOn w:val="Normal"/>
    <w:uiPriority w:val="9"/>
    <w:unhideWhenUsed/>
    <w:qFormat/>
    <w:rsid w:val="001069D1"/>
    <w:pPr>
      <w:spacing w:line="288" w:lineRule="auto"/>
      <w:jc w:val="center"/>
    </w:pPr>
    <w:rPr>
      <w:rFonts w:asciiTheme="minorHAnsi" w:eastAsiaTheme="minorEastAsia" w:hAnsiTheme="minorHAnsi" w:cstheme="minorBidi"/>
      <w:bCs/>
      <w:color w:val="595959" w:themeColor="text1" w:themeTint="A6"/>
      <w:sz w:val="18"/>
      <w:szCs w:val="18"/>
    </w:rPr>
  </w:style>
  <w:style w:type="paragraph" w:customStyle="1" w:styleId="Mailer">
    <w:name w:val="Mailer"/>
    <w:basedOn w:val="Normal"/>
    <w:link w:val="MailerChar"/>
    <w:uiPriority w:val="9"/>
    <w:qFormat/>
    <w:rsid w:val="005C4ED9"/>
    <w:rPr>
      <w:rFonts w:asciiTheme="majorHAnsi" w:eastAsiaTheme="minorEastAsia" w:hAnsiTheme="majorHAnsi" w:cstheme="minorBidi"/>
      <w:color w:val="5080AA" w:themeColor="accent1"/>
      <w:sz w:val="28"/>
    </w:rPr>
  </w:style>
  <w:style w:type="character" w:customStyle="1" w:styleId="MailerChar">
    <w:name w:val="Mailer Char"/>
    <w:basedOn w:val="DefaultParagraphFont"/>
    <w:link w:val="Mailer"/>
    <w:uiPriority w:val="9"/>
    <w:rsid w:val="00AD56E9"/>
    <w:rPr>
      <w:rFonts w:asciiTheme="majorHAnsi" w:eastAsiaTheme="minorEastAsia" w:hAnsiTheme="majorHAnsi"/>
      <w:color w:val="5080AA" w:themeColor="accent1"/>
      <w:sz w:val="28"/>
    </w:rPr>
  </w:style>
  <w:style w:type="paragraph" w:styleId="BlockText">
    <w:name w:val="Block Text"/>
    <w:basedOn w:val="Normal"/>
    <w:uiPriority w:val="9"/>
    <w:rsid w:val="005C4ED9"/>
    <w:pPr>
      <w:spacing w:line="264" w:lineRule="auto"/>
    </w:pPr>
    <w:rPr>
      <w:rFonts w:asciiTheme="minorHAnsi" w:eastAsiaTheme="minorEastAsia" w:hAnsiTheme="minorHAnsi" w:cstheme="minorBidi"/>
      <w:iCs/>
      <w:color w:val="595959" w:themeColor="text1" w:themeTint="A6"/>
    </w:rPr>
  </w:style>
  <w:style w:type="character" w:styleId="Hyperlink">
    <w:name w:val="Hyperlink"/>
    <w:rsid w:val="000E561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0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096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lock Text" w:uiPriority="0"/>
    <w:lsdException w:name="Hyperlink" w:uiPriority="0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1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E6AAB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F7B0A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B436D9"/>
    <w:pPr>
      <w:keepNext/>
      <w:keepLines/>
      <w:spacing w:before="120"/>
      <w:outlineLvl w:val="3"/>
    </w:pPr>
    <w:rPr>
      <w:rFonts w:asciiTheme="minorHAnsi" w:eastAsiaTheme="minorEastAsia" w:hAnsiTheme="minorHAnsi" w:cstheme="minorBidi"/>
      <w:bCs/>
      <w:iCs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F71"/>
    <w:rPr>
      <w:rFonts w:asciiTheme="majorHAnsi" w:eastAsiaTheme="minorEastAsia" w:hAnsiTheme="majorHAnsi" w:cstheme="minorBidi"/>
      <w:color w:val="FFFFFF" w:themeColor="background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16F71"/>
    <w:rPr>
      <w:rFonts w:asciiTheme="majorHAnsi" w:hAnsiTheme="majorHAnsi"/>
      <w:color w:val="FFFFFF" w:themeColor="background1"/>
      <w:sz w:val="18"/>
    </w:rPr>
  </w:style>
  <w:style w:type="paragraph" w:styleId="Footer">
    <w:name w:val="footer"/>
    <w:basedOn w:val="Normal"/>
    <w:link w:val="FooterChar"/>
    <w:uiPriority w:val="99"/>
    <w:unhideWhenUsed/>
    <w:rsid w:val="00E33428"/>
    <w:pPr>
      <w:tabs>
        <w:tab w:val="center" w:pos="4320"/>
        <w:tab w:val="right" w:pos="8640"/>
      </w:tabs>
      <w:spacing w:after="200" w:line="360" w:lineRule="auto"/>
    </w:pPr>
    <w:rPr>
      <w:rFonts w:asciiTheme="minorHAnsi" w:eastAsiaTheme="minorEastAsia" w:hAnsiTheme="minorHAnsi" w:cstheme="minorBidi"/>
      <w:color w:val="404040" w:themeColor="text1" w:themeTint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33428"/>
  </w:style>
  <w:style w:type="paragraph" w:styleId="Title">
    <w:name w:val="Title"/>
    <w:basedOn w:val="Normal"/>
    <w:link w:val="TitleChar"/>
    <w:uiPriority w:val="9"/>
    <w:qFormat/>
    <w:rsid w:val="00A81D81"/>
    <w:pPr>
      <w:spacing w:before="200" w:line="76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9"/>
    <w:rsid w:val="00AD56E9"/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9"/>
    <w:qFormat/>
    <w:rsid w:val="00A81D81"/>
    <w:pPr>
      <w:numPr>
        <w:ilvl w:val="1"/>
      </w:numPr>
      <w:spacing w:line="760" w:lineRule="exact"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9"/>
    <w:rsid w:val="00AD56E9"/>
    <w:rPr>
      <w:rFonts w:asciiTheme="majorHAnsi" w:eastAsiaTheme="majorEastAsia" w:hAnsiTheme="majorHAnsi" w:cstheme="majorBidi"/>
      <w:color w:val="FFFFFF" w:themeColor="background1"/>
    </w:rPr>
  </w:style>
  <w:style w:type="paragraph" w:styleId="Quote">
    <w:name w:val="Quote"/>
    <w:basedOn w:val="Normal"/>
    <w:next w:val="Normal"/>
    <w:link w:val="QuoteChar"/>
    <w:uiPriority w:val="9"/>
    <w:qFormat/>
    <w:rsid w:val="00B35A2D"/>
    <w:pPr>
      <w:spacing w:before="120"/>
    </w:pPr>
    <w:rPr>
      <w:rFonts w:asciiTheme="minorHAnsi" w:eastAsiaTheme="minorEastAsia" w:hAnsiTheme="minorHAnsi" w:cstheme="minorBidi"/>
      <w:i/>
      <w:iCs/>
      <w:color w:val="767769" w:themeColor="accent5"/>
    </w:rPr>
  </w:style>
  <w:style w:type="character" w:customStyle="1" w:styleId="QuoteChar">
    <w:name w:val="Quote Char"/>
    <w:basedOn w:val="DefaultParagraphFont"/>
    <w:link w:val="Quote"/>
    <w:uiPriority w:val="9"/>
    <w:rsid w:val="00AD56E9"/>
    <w:rPr>
      <w:i/>
      <w:iCs/>
      <w:color w:val="767769" w:themeColor="accent5"/>
    </w:rPr>
  </w:style>
  <w:style w:type="character" w:customStyle="1" w:styleId="Heading1Char">
    <w:name w:val="Heading 1 Char"/>
    <w:basedOn w:val="DefaultParagraphFont"/>
    <w:link w:val="Heading1"/>
    <w:uiPriority w:val="9"/>
    <w:rsid w:val="002E6AAB"/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7B0A"/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436D9"/>
    <w:rPr>
      <w:bCs/>
      <w:iCs/>
      <w:color w:val="262626" w:themeColor="text1" w:themeTint="D9"/>
      <w:sz w:val="26"/>
    </w:rPr>
  </w:style>
  <w:style w:type="paragraph" w:styleId="BodyText2">
    <w:name w:val="Body Text 2"/>
    <w:basedOn w:val="Normal"/>
    <w:link w:val="BodyText2Char"/>
    <w:uiPriority w:val="9"/>
    <w:unhideWhenUsed/>
    <w:qFormat/>
    <w:rsid w:val="00E846BB"/>
    <w:pPr>
      <w:spacing w:before="60"/>
      <w:ind w:left="360" w:hanging="360"/>
    </w:pPr>
    <w:rPr>
      <w:rFonts w:asciiTheme="minorHAnsi" w:eastAsiaTheme="minorEastAsia" w:hAnsiTheme="minorHAnsi" w:cstheme="minorBidi"/>
      <w:color w:val="77697A" w:themeColor="accent6" w:themeShade="BF"/>
      <w:sz w:val="22"/>
    </w:rPr>
  </w:style>
  <w:style w:type="character" w:customStyle="1" w:styleId="BodyText2Char">
    <w:name w:val="Body Text 2 Char"/>
    <w:basedOn w:val="DefaultParagraphFont"/>
    <w:link w:val="BodyText2"/>
    <w:uiPriority w:val="9"/>
    <w:rsid w:val="00AD56E9"/>
    <w:rPr>
      <w:color w:val="77697A" w:themeColor="accent6" w:themeShade="BF"/>
      <w:sz w:val="22"/>
    </w:rPr>
  </w:style>
  <w:style w:type="paragraph" w:styleId="BodyText">
    <w:name w:val="Body Text"/>
    <w:basedOn w:val="Normal"/>
    <w:link w:val="BodyTextChar"/>
    <w:uiPriority w:val="9"/>
    <w:unhideWhenUsed/>
    <w:qFormat/>
    <w:rsid w:val="00901E1B"/>
    <w:pPr>
      <w:spacing w:after="200" w:line="300" w:lineRule="auto"/>
    </w:pPr>
    <w:rPr>
      <w:rFonts w:asciiTheme="minorHAnsi" w:eastAsiaTheme="minorEastAsia" w:hAnsiTheme="minorHAnsi" w:cstheme="minorBidi"/>
      <w:color w:val="767769" w:themeColor="accent5"/>
      <w:sz w:val="22"/>
    </w:rPr>
  </w:style>
  <w:style w:type="character" w:customStyle="1" w:styleId="BodyTextChar">
    <w:name w:val="Body Text Char"/>
    <w:basedOn w:val="DefaultParagraphFont"/>
    <w:link w:val="BodyText"/>
    <w:uiPriority w:val="9"/>
    <w:rsid w:val="00AD56E9"/>
    <w:rPr>
      <w:color w:val="767769" w:themeColor="accent5"/>
      <w:sz w:val="22"/>
    </w:rPr>
  </w:style>
  <w:style w:type="paragraph" w:styleId="Caption">
    <w:name w:val="caption"/>
    <w:basedOn w:val="Normal"/>
    <w:uiPriority w:val="9"/>
    <w:unhideWhenUsed/>
    <w:qFormat/>
    <w:rsid w:val="001069D1"/>
    <w:pPr>
      <w:spacing w:line="288" w:lineRule="auto"/>
      <w:jc w:val="center"/>
    </w:pPr>
    <w:rPr>
      <w:rFonts w:asciiTheme="minorHAnsi" w:eastAsiaTheme="minorEastAsia" w:hAnsiTheme="minorHAnsi" w:cstheme="minorBidi"/>
      <w:bCs/>
      <w:color w:val="595959" w:themeColor="text1" w:themeTint="A6"/>
      <w:sz w:val="18"/>
      <w:szCs w:val="18"/>
    </w:rPr>
  </w:style>
  <w:style w:type="paragraph" w:customStyle="1" w:styleId="Mailer">
    <w:name w:val="Mailer"/>
    <w:basedOn w:val="Normal"/>
    <w:link w:val="MailerChar"/>
    <w:uiPriority w:val="9"/>
    <w:qFormat/>
    <w:rsid w:val="005C4ED9"/>
    <w:rPr>
      <w:rFonts w:asciiTheme="majorHAnsi" w:eastAsiaTheme="minorEastAsia" w:hAnsiTheme="majorHAnsi" w:cstheme="minorBidi"/>
      <w:color w:val="5080AA" w:themeColor="accent1"/>
      <w:sz w:val="28"/>
    </w:rPr>
  </w:style>
  <w:style w:type="character" w:customStyle="1" w:styleId="MailerChar">
    <w:name w:val="Mailer Char"/>
    <w:basedOn w:val="DefaultParagraphFont"/>
    <w:link w:val="Mailer"/>
    <w:uiPriority w:val="9"/>
    <w:rsid w:val="00AD56E9"/>
    <w:rPr>
      <w:rFonts w:asciiTheme="majorHAnsi" w:eastAsiaTheme="minorEastAsia" w:hAnsiTheme="majorHAnsi"/>
      <w:color w:val="5080AA" w:themeColor="accent1"/>
      <w:sz w:val="28"/>
    </w:rPr>
  </w:style>
  <w:style w:type="paragraph" w:styleId="BlockText">
    <w:name w:val="Block Text"/>
    <w:basedOn w:val="Normal"/>
    <w:uiPriority w:val="9"/>
    <w:rsid w:val="005C4ED9"/>
    <w:pPr>
      <w:spacing w:line="264" w:lineRule="auto"/>
    </w:pPr>
    <w:rPr>
      <w:rFonts w:asciiTheme="minorHAnsi" w:eastAsiaTheme="minorEastAsia" w:hAnsiTheme="minorHAnsi" w:cstheme="minorBidi"/>
      <w:iCs/>
      <w:color w:val="595959" w:themeColor="text1" w:themeTint="A6"/>
    </w:rPr>
  </w:style>
  <w:style w:type="character" w:styleId="Hyperlink">
    <w:name w:val="Hyperlink"/>
    <w:rsid w:val="000E561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0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09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wida.us/membership/states/Florida.aspx" TargetMode="External"/><Relationship Id="rId8" Type="http://schemas.openxmlformats.org/officeDocument/2006/relationships/hyperlink" Target="https://www.wida.us/membership/states/Florida.aspx" TargetMode="Externa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Avenue%20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Newsletter">
      <a:dk1>
        <a:sysClr val="windowText" lastClr="000000"/>
      </a:dk1>
      <a:lt1>
        <a:sysClr val="window" lastClr="FFFFFF"/>
      </a:lt1>
      <a:dk2>
        <a:srgbClr val="242852"/>
      </a:dk2>
      <a:lt2>
        <a:srgbClr val="608D98"/>
      </a:lt2>
      <a:accent1>
        <a:srgbClr val="5080AA"/>
      </a:accent1>
      <a:accent2>
        <a:srgbClr val="476870"/>
      </a:accent2>
      <a:accent3>
        <a:srgbClr val="9BA9B2"/>
      </a:accent3>
      <a:accent4>
        <a:srgbClr val="C5CCC7"/>
      </a:accent4>
      <a:accent5>
        <a:srgbClr val="767769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Perpetua Titling MT Light"/>
        <a:ea typeface=""/>
        <a:cs typeface=""/>
        <a:font script="Jpan" typeface="ＭＳ Ｐ明朝"/>
      </a:majorFont>
      <a:minorFont>
        <a:latin typeface="Perpetua"/>
        <a:ea typeface=""/>
        <a:cs typeface=""/>
        <a:font script="Jpan" typeface="ＭＳ Ｐ明朝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>
    <a:spDef>
      <a:spPr>
        <a:solidFill>
          <a:schemeClr val="accent1"/>
        </a:solidFill>
        <a:ln>
          <a:noFill/>
        </a:ln>
        <a:extLst>
          <a:ext uri="{FAA26D3D-D897-4be2-8F04-BA451C77F1D7}">
            <ma14:placeholderFlag xmlns:ma14="http://schemas.microsoft.com/office/mac/drawingml/2011/main" val="1"/>
          </a:ext>
        </a:extLst>
      </a:spPr>
      <a:bodyPr lIns="91440" tIns="0" rIns="91440" bIns="0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3175" cmpd="sng">
          <a:solidFill>
            <a:schemeClr val="accent1"/>
          </a:solidFill>
        </a:ln>
        <a:effec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Avenue Newsletter.dotx</Template>
  <TotalTime>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Nettles</dc:creator>
  <cp:keywords/>
  <dc:description/>
  <cp:lastModifiedBy>Kelly McPherson</cp:lastModifiedBy>
  <cp:revision>2</cp:revision>
  <cp:lastPrinted>2015-07-01T17:39:00Z</cp:lastPrinted>
  <dcterms:created xsi:type="dcterms:W3CDTF">2016-02-16T12:39:00Z</dcterms:created>
  <dcterms:modified xsi:type="dcterms:W3CDTF">2016-02-16T12:39:00Z</dcterms:modified>
  <cp:category/>
</cp:coreProperties>
</file>